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801B" w14:textId="77777777" w:rsidR="002C691D" w:rsidRDefault="002C691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520C" w:rsidRPr="00B7520C" w14:paraId="2DAADDC0" w14:textId="77777777" w:rsidTr="006B0D74">
        <w:trPr>
          <w:jc w:val="center"/>
        </w:trPr>
        <w:tc>
          <w:tcPr>
            <w:tcW w:w="9350" w:type="dxa"/>
            <w:gridSpan w:val="2"/>
          </w:tcPr>
          <w:p w14:paraId="198C1268" w14:textId="77777777" w:rsidR="00B7520C" w:rsidRPr="00B7520C" w:rsidRDefault="00B7520C" w:rsidP="00B7520C">
            <w:pPr>
              <w:spacing w:after="0" w:line="240" w:lineRule="auto"/>
              <w:jc w:val="center"/>
              <w:rPr>
                <w:rFonts w:asciiTheme="minorHAnsi" w:eastAsiaTheme="minorHAnsi" w:hAnsiTheme="minorHAnsi" w:cstheme="minorBidi"/>
                <w:b/>
              </w:rPr>
            </w:pPr>
            <w:r w:rsidRPr="00B7520C">
              <w:rPr>
                <w:rFonts w:asciiTheme="minorHAnsi" w:eastAsiaTheme="minorHAnsi" w:hAnsiTheme="minorHAnsi" w:cstheme="minorBidi"/>
                <w:b/>
              </w:rPr>
              <w:t>SECURITY OFFICER</w:t>
            </w:r>
          </w:p>
        </w:tc>
      </w:tr>
      <w:tr w:rsidR="00B7520C" w:rsidRPr="00B7520C" w14:paraId="34B0C847" w14:textId="77777777" w:rsidTr="00B75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0F09CA8C" w14:textId="77777777" w:rsidR="00B7520C" w:rsidRPr="00B7520C" w:rsidRDefault="00B7520C" w:rsidP="00B7520C">
            <w:pPr>
              <w:spacing w:after="0" w:line="240" w:lineRule="auto"/>
              <w:rPr>
                <w:rFonts w:asciiTheme="minorHAnsi" w:eastAsiaTheme="minorHAnsi" w:hAnsiTheme="minorHAnsi" w:cstheme="minorBidi"/>
              </w:rPr>
            </w:pPr>
          </w:p>
        </w:tc>
        <w:tc>
          <w:tcPr>
            <w:tcW w:w="4675" w:type="dxa"/>
            <w:tcBorders>
              <w:top w:val="nil"/>
              <w:left w:val="nil"/>
              <w:bottom w:val="nil"/>
              <w:right w:val="nil"/>
            </w:tcBorders>
          </w:tcPr>
          <w:p w14:paraId="05AC0E64" w14:textId="77777777" w:rsidR="00B7520C" w:rsidRPr="00B7520C" w:rsidRDefault="00B7520C" w:rsidP="00B7520C">
            <w:pPr>
              <w:spacing w:after="0" w:line="240" w:lineRule="auto"/>
              <w:rPr>
                <w:rFonts w:asciiTheme="minorHAnsi" w:eastAsiaTheme="minorHAnsi" w:hAnsiTheme="minorHAnsi" w:cstheme="minorBidi"/>
              </w:rPr>
            </w:pPr>
          </w:p>
        </w:tc>
      </w:tr>
      <w:tr w:rsidR="00B7520C" w:rsidRPr="00B7520C" w14:paraId="15CA5F78" w14:textId="77777777" w:rsidTr="00B75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7D001D3D" w14:textId="77777777" w:rsidR="00B7520C" w:rsidRPr="00B7520C" w:rsidRDefault="00B7520C" w:rsidP="00B7520C">
            <w:pPr>
              <w:spacing w:after="0" w:line="240" w:lineRule="auto"/>
              <w:rPr>
                <w:rFonts w:asciiTheme="minorHAnsi" w:eastAsiaTheme="minorHAnsi" w:hAnsiTheme="minorHAnsi" w:cstheme="minorBidi"/>
                <w:b/>
              </w:rPr>
            </w:pPr>
            <w:r w:rsidRPr="00B7520C">
              <w:rPr>
                <w:rFonts w:asciiTheme="minorHAnsi" w:eastAsiaTheme="minorHAnsi" w:hAnsiTheme="minorHAnsi" w:cstheme="minorBidi"/>
                <w:b/>
              </w:rPr>
              <w:t>Classification</w:t>
            </w:r>
          </w:p>
        </w:tc>
        <w:tc>
          <w:tcPr>
            <w:tcW w:w="4675" w:type="dxa"/>
            <w:tcBorders>
              <w:top w:val="nil"/>
              <w:left w:val="nil"/>
              <w:bottom w:val="nil"/>
              <w:right w:val="nil"/>
            </w:tcBorders>
          </w:tcPr>
          <w:p w14:paraId="086E9803" w14:textId="77777777" w:rsidR="00B7520C" w:rsidRPr="00B7520C" w:rsidRDefault="00B7520C" w:rsidP="00B7520C">
            <w:pPr>
              <w:spacing w:after="0" w:line="240" w:lineRule="auto"/>
              <w:rPr>
                <w:rFonts w:asciiTheme="minorHAnsi" w:eastAsiaTheme="minorHAnsi" w:hAnsiTheme="minorHAnsi" w:cstheme="minorBidi"/>
                <w:b/>
              </w:rPr>
            </w:pPr>
            <w:r w:rsidRPr="00B7520C">
              <w:rPr>
                <w:rFonts w:asciiTheme="minorHAnsi" w:eastAsiaTheme="minorHAnsi" w:hAnsiTheme="minorHAnsi" w:cstheme="minorBidi"/>
                <w:b/>
              </w:rPr>
              <w:t>Reports To</w:t>
            </w:r>
          </w:p>
        </w:tc>
      </w:tr>
      <w:tr w:rsidR="00B7520C" w:rsidRPr="00B7520C" w14:paraId="42191EDE" w14:textId="77777777" w:rsidTr="00B75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0FBD30CD" w14:textId="77777777" w:rsidR="00B7520C" w:rsidRPr="00B7520C" w:rsidRDefault="00B7520C" w:rsidP="00B7520C">
            <w:pPr>
              <w:spacing w:after="0" w:line="240" w:lineRule="auto"/>
              <w:rPr>
                <w:rFonts w:asciiTheme="minorHAnsi" w:eastAsiaTheme="minorHAnsi" w:hAnsiTheme="minorHAnsi" w:cstheme="minorBidi"/>
              </w:rPr>
            </w:pPr>
            <w:r w:rsidRPr="00B7520C">
              <w:rPr>
                <w:rFonts w:asciiTheme="minorHAnsi" w:eastAsiaTheme="minorHAnsi" w:hAnsiTheme="minorHAnsi" w:cstheme="minorBidi"/>
              </w:rPr>
              <w:t>Non-Exempt, Non-Bargaining Unit</w:t>
            </w:r>
          </w:p>
        </w:tc>
        <w:tc>
          <w:tcPr>
            <w:tcW w:w="4675" w:type="dxa"/>
            <w:tcBorders>
              <w:top w:val="nil"/>
              <w:left w:val="nil"/>
              <w:bottom w:val="nil"/>
              <w:right w:val="nil"/>
            </w:tcBorders>
          </w:tcPr>
          <w:p w14:paraId="6805D068" w14:textId="77777777" w:rsidR="00B7520C" w:rsidRPr="00B7520C" w:rsidRDefault="00B7520C" w:rsidP="00B7520C">
            <w:pPr>
              <w:spacing w:after="0" w:line="240" w:lineRule="auto"/>
              <w:rPr>
                <w:rFonts w:asciiTheme="minorHAnsi" w:eastAsiaTheme="minorHAnsi" w:hAnsiTheme="minorHAnsi" w:cstheme="minorBidi"/>
              </w:rPr>
            </w:pPr>
            <w:r w:rsidRPr="00B7520C">
              <w:rPr>
                <w:rFonts w:asciiTheme="minorHAnsi" w:eastAsiaTheme="minorHAnsi" w:hAnsiTheme="minorHAnsi" w:cstheme="minorBidi"/>
              </w:rPr>
              <w:t>Security Officer Supervisor</w:t>
            </w:r>
          </w:p>
        </w:tc>
      </w:tr>
      <w:tr w:rsidR="00B7520C" w:rsidRPr="00B7520C" w14:paraId="2BBA1643" w14:textId="77777777" w:rsidTr="006B0D74">
        <w:trPr>
          <w:jc w:val="center"/>
        </w:trPr>
        <w:tc>
          <w:tcPr>
            <w:tcW w:w="4675" w:type="dxa"/>
          </w:tcPr>
          <w:p w14:paraId="58C1F281" w14:textId="77777777" w:rsidR="00B7520C" w:rsidRPr="00B7520C" w:rsidRDefault="00B7520C" w:rsidP="00B7520C">
            <w:pPr>
              <w:spacing w:after="0" w:line="240" w:lineRule="auto"/>
              <w:rPr>
                <w:rFonts w:asciiTheme="minorHAnsi" w:eastAsiaTheme="minorHAnsi" w:hAnsiTheme="minorHAnsi" w:cstheme="minorBidi"/>
              </w:rPr>
            </w:pPr>
          </w:p>
        </w:tc>
        <w:tc>
          <w:tcPr>
            <w:tcW w:w="4675" w:type="dxa"/>
          </w:tcPr>
          <w:p w14:paraId="2381201F" w14:textId="77777777" w:rsidR="00B7520C" w:rsidRPr="00B7520C" w:rsidRDefault="00B7520C" w:rsidP="00B7520C">
            <w:pPr>
              <w:spacing w:after="0" w:line="240" w:lineRule="auto"/>
              <w:rPr>
                <w:rFonts w:asciiTheme="minorHAnsi" w:eastAsiaTheme="minorHAnsi" w:hAnsiTheme="minorHAnsi" w:cstheme="minorBidi"/>
              </w:rPr>
            </w:pPr>
          </w:p>
        </w:tc>
      </w:tr>
      <w:tr w:rsidR="00B7520C" w:rsidRPr="00B7520C" w14:paraId="6E5D2F2E" w14:textId="77777777" w:rsidTr="006B0D74">
        <w:trPr>
          <w:jc w:val="center"/>
        </w:trPr>
        <w:tc>
          <w:tcPr>
            <w:tcW w:w="4675" w:type="dxa"/>
          </w:tcPr>
          <w:p w14:paraId="1CF4C961" w14:textId="77777777" w:rsidR="00B7520C" w:rsidRPr="00B7520C" w:rsidRDefault="00B7520C" w:rsidP="00B7520C">
            <w:pPr>
              <w:spacing w:after="0" w:line="240" w:lineRule="auto"/>
              <w:rPr>
                <w:rFonts w:asciiTheme="minorHAnsi" w:eastAsiaTheme="minorHAnsi" w:hAnsiTheme="minorHAnsi" w:cstheme="minorBidi"/>
                <w:b/>
              </w:rPr>
            </w:pPr>
            <w:r w:rsidRPr="00B7520C">
              <w:rPr>
                <w:rFonts w:asciiTheme="minorHAnsi" w:eastAsiaTheme="minorHAnsi" w:hAnsiTheme="minorHAnsi" w:cstheme="minorBidi"/>
                <w:b/>
              </w:rPr>
              <w:t>Salary Range</w:t>
            </w:r>
          </w:p>
        </w:tc>
        <w:tc>
          <w:tcPr>
            <w:tcW w:w="4675" w:type="dxa"/>
          </w:tcPr>
          <w:p w14:paraId="75DE5B30" w14:textId="77777777" w:rsidR="00B7520C" w:rsidRPr="00B7520C" w:rsidRDefault="00B7520C" w:rsidP="00B7520C">
            <w:pPr>
              <w:spacing w:after="0" w:line="240" w:lineRule="auto"/>
              <w:rPr>
                <w:rFonts w:asciiTheme="minorHAnsi" w:eastAsiaTheme="minorHAnsi" w:hAnsiTheme="minorHAnsi" w:cstheme="minorBidi"/>
                <w:b/>
              </w:rPr>
            </w:pPr>
            <w:r w:rsidRPr="00B7520C">
              <w:rPr>
                <w:rFonts w:asciiTheme="minorHAnsi" w:eastAsiaTheme="minorHAnsi" w:hAnsiTheme="minorHAnsi" w:cstheme="minorBidi"/>
                <w:b/>
              </w:rPr>
              <w:t>Date</w:t>
            </w:r>
          </w:p>
        </w:tc>
      </w:tr>
      <w:tr w:rsidR="00B7520C" w:rsidRPr="00B7520C" w14:paraId="2BC65336" w14:textId="77777777" w:rsidTr="006B0D74">
        <w:trPr>
          <w:jc w:val="center"/>
        </w:trPr>
        <w:tc>
          <w:tcPr>
            <w:tcW w:w="4675" w:type="dxa"/>
          </w:tcPr>
          <w:p w14:paraId="07E7E389" w14:textId="65C35174" w:rsidR="00B7520C" w:rsidRPr="00B7520C" w:rsidRDefault="00B7520C" w:rsidP="00B7520C">
            <w:pPr>
              <w:spacing w:after="0" w:line="240" w:lineRule="auto"/>
              <w:rPr>
                <w:rFonts w:asciiTheme="minorHAnsi" w:eastAsiaTheme="minorHAnsi" w:hAnsiTheme="minorHAnsi" w:cstheme="minorBidi"/>
              </w:rPr>
            </w:pPr>
            <w:r w:rsidRPr="00B7520C">
              <w:rPr>
                <w:rFonts w:asciiTheme="minorHAnsi" w:eastAsiaTheme="minorHAnsi" w:hAnsiTheme="minorHAnsi" w:cstheme="minorBidi"/>
              </w:rPr>
              <w:t>$</w:t>
            </w:r>
            <w:r w:rsidR="00680702">
              <w:rPr>
                <w:rFonts w:asciiTheme="minorHAnsi" w:eastAsiaTheme="minorHAnsi" w:hAnsiTheme="minorHAnsi" w:cstheme="minorBidi"/>
              </w:rPr>
              <w:t>1</w:t>
            </w:r>
            <w:r w:rsidR="002D7D86">
              <w:rPr>
                <w:rFonts w:asciiTheme="minorHAnsi" w:eastAsiaTheme="minorHAnsi" w:hAnsiTheme="minorHAnsi" w:cstheme="minorBidi"/>
              </w:rPr>
              <w:t>7.50</w:t>
            </w:r>
            <w:r w:rsidRPr="00B7520C">
              <w:rPr>
                <w:rFonts w:asciiTheme="minorHAnsi" w:eastAsiaTheme="minorHAnsi" w:hAnsiTheme="minorHAnsi" w:cstheme="minorBidi"/>
              </w:rPr>
              <w:t xml:space="preserve"> - $</w:t>
            </w:r>
            <w:r w:rsidR="00680702">
              <w:rPr>
                <w:rFonts w:asciiTheme="minorHAnsi" w:eastAsiaTheme="minorHAnsi" w:hAnsiTheme="minorHAnsi" w:cstheme="minorBidi"/>
              </w:rPr>
              <w:t>24.05</w:t>
            </w:r>
            <w:r w:rsidRPr="00B7520C">
              <w:rPr>
                <w:rFonts w:asciiTheme="minorHAnsi" w:eastAsiaTheme="minorHAnsi" w:hAnsiTheme="minorHAnsi" w:cstheme="minorBidi"/>
              </w:rPr>
              <w:t xml:space="preserve"> per hour</w:t>
            </w:r>
          </w:p>
        </w:tc>
        <w:tc>
          <w:tcPr>
            <w:tcW w:w="4675" w:type="dxa"/>
          </w:tcPr>
          <w:p w14:paraId="6610C0EE" w14:textId="07792A93" w:rsidR="00B7520C" w:rsidRPr="00B7520C" w:rsidRDefault="00680702" w:rsidP="00B7520C">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January </w:t>
            </w:r>
            <w:r w:rsidR="00C977CA">
              <w:rPr>
                <w:rFonts w:asciiTheme="minorHAnsi" w:eastAsiaTheme="minorHAnsi" w:hAnsiTheme="minorHAnsi" w:cstheme="minorBidi"/>
              </w:rPr>
              <w:t>4</w:t>
            </w:r>
            <w:r>
              <w:rPr>
                <w:rFonts w:asciiTheme="minorHAnsi" w:eastAsiaTheme="minorHAnsi" w:hAnsiTheme="minorHAnsi" w:cstheme="minorBidi"/>
              </w:rPr>
              <w:t>, 202</w:t>
            </w:r>
            <w:r w:rsidR="00C977CA">
              <w:rPr>
                <w:rFonts w:asciiTheme="minorHAnsi" w:eastAsiaTheme="minorHAnsi" w:hAnsiTheme="minorHAnsi" w:cstheme="minorBidi"/>
              </w:rPr>
              <w:t>3</w:t>
            </w:r>
          </w:p>
        </w:tc>
      </w:tr>
      <w:tr w:rsidR="00B7520C" w:rsidRPr="00B7520C" w14:paraId="0E321175" w14:textId="77777777" w:rsidTr="006B0D74">
        <w:trPr>
          <w:jc w:val="center"/>
        </w:trPr>
        <w:tc>
          <w:tcPr>
            <w:tcW w:w="4675" w:type="dxa"/>
          </w:tcPr>
          <w:p w14:paraId="727315E8" w14:textId="38319B2D" w:rsidR="00B7520C" w:rsidRPr="00B7520C" w:rsidRDefault="00B7520C" w:rsidP="00B7520C">
            <w:pPr>
              <w:spacing w:after="0" w:line="240" w:lineRule="auto"/>
              <w:rPr>
                <w:rFonts w:asciiTheme="minorHAnsi" w:eastAsiaTheme="minorHAnsi" w:hAnsiTheme="minorHAnsi" w:cstheme="minorBidi"/>
              </w:rPr>
            </w:pPr>
          </w:p>
        </w:tc>
        <w:tc>
          <w:tcPr>
            <w:tcW w:w="4675" w:type="dxa"/>
          </w:tcPr>
          <w:p w14:paraId="441C5693" w14:textId="77777777" w:rsidR="00B7520C" w:rsidRPr="00B7520C" w:rsidRDefault="00B7520C" w:rsidP="00B7520C">
            <w:pPr>
              <w:spacing w:after="0" w:line="240" w:lineRule="auto"/>
              <w:rPr>
                <w:rFonts w:asciiTheme="minorHAnsi" w:eastAsiaTheme="minorHAnsi" w:hAnsiTheme="minorHAnsi" w:cstheme="minorBidi"/>
              </w:rPr>
            </w:pPr>
          </w:p>
        </w:tc>
      </w:tr>
      <w:tr w:rsidR="00B7520C" w:rsidRPr="00B7520C" w14:paraId="0ED0A281" w14:textId="77777777" w:rsidTr="006B0D74">
        <w:trPr>
          <w:jc w:val="center"/>
        </w:trPr>
        <w:tc>
          <w:tcPr>
            <w:tcW w:w="4675" w:type="dxa"/>
          </w:tcPr>
          <w:p w14:paraId="31D476FE" w14:textId="77777777" w:rsidR="00B7520C" w:rsidRPr="00B7520C" w:rsidRDefault="00B7520C" w:rsidP="00B7520C">
            <w:pPr>
              <w:spacing w:after="0" w:line="240" w:lineRule="auto"/>
              <w:rPr>
                <w:rFonts w:asciiTheme="minorHAnsi" w:eastAsiaTheme="minorHAnsi" w:hAnsiTheme="minorHAnsi" w:cstheme="minorBidi"/>
              </w:rPr>
            </w:pPr>
          </w:p>
        </w:tc>
        <w:tc>
          <w:tcPr>
            <w:tcW w:w="4675" w:type="dxa"/>
          </w:tcPr>
          <w:p w14:paraId="3EE5BEAC" w14:textId="77777777" w:rsidR="00B7520C" w:rsidRPr="00B7520C" w:rsidRDefault="00B7520C" w:rsidP="00B7520C">
            <w:pPr>
              <w:spacing w:after="0" w:line="240" w:lineRule="auto"/>
              <w:rPr>
                <w:rFonts w:asciiTheme="minorHAnsi" w:eastAsiaTheme="minorHAnsi" w:hAnsiTheme="minorHAnsi" w:cstheme="minorBidi"/>
              </w:rPr>
            </w:pPr>
          </w:p>
        </w:tc>
      </w:tr>
      <w:tr w:rsidR="00B7520C" w:rsidRPr="00B7520C" w14:paraId="74665907" w14:textId="77777777" w:rsidTr="006B0D74">
        <w:trPr>
          <w:jc w:val="center"/>
        </w:trPr>
        <w:tc>
          <w:tcPr>
            <w:tcW w:w="4675" w:type="dxa"/>
            <w:tcBorders>
              <w:bottom w:val="double" w:sz="4" w:space="0" w:color="auto"/>
            </w:tcBorders>
          </w:tcPr>
          <w:p w14:paraId="74F6F66B" w14:textId="77777777" w:rsidR="00B7520C" w:rsidRPr="00B7520C" w:rsidRDefault="00B7520C" w:rsidP="00B7520C">
            <w:pPr>
              <w:spacing w:after="0" w:line="240" w:lineRule="auto"/>
              <w:rPr>
                <w:rFonts w:asciiTheme="minorHAnsi" w:eastAsiaTheme="minorHAnsi" w:hAnsiTheme="minorHAnsi" w:cstheme="minorBidi"/>
                <w:b/>
              </w:rPr>
            </w:pPr>
            <w:r w:rsidRPr="00B7520C">
              <w:rPr>
                <w:rFonts w:asciiTheme="minorHAnsi" w:eastAsiaTheme="minorHAnsi" w:hAnsiTheme="minorHAnsi" w:cstheme="minorBidi"/>
                <w:b/>
              </w:rPr>
              <w:t>Job Description</w:t>
            </w:r>
          </w:p>
        </w:tc>
        <w:tc>
          <w:tcPr>
            <w:tcW w:w="4675" w:type="dxa"/>
            <w:tcBorders>
              <w:bottom w:val="double" w:sz="4" w:space="0" w:color="auto"/>
            </w:tcBorders>
          </w:tcPr>
          <w:p w14:paraId="4158529E" w14:textId="77777777" w:rsidR="00B7520C" w:rsidRPr="00B7520C" w:rsidRDefault="00B7520C" w:rsidP="00B7520C">
            <w:pPr>
              <w:spacing w:after="0" w:line="240" w:lineRule="auto"/>
              <w:rPr>
                <w:rFonts w:asciiTheme="minorHAnsi" w:eastAsiaTheme="minorHAnsi" w:hAnsiTheme="minorHAnsi" w:cstheme="minorBidi"/>
              </w:rPr>
            </w:pPr>
          </w:p>
        </w:tc>
      </w:tr>
    </w:tbl>
    <w:p w14:paraId="635C9BC9" w14:textId="77777777" w:rsidR="006317C1" w:rsidRPr="00B7520C" w:rsidRDefault="006317C1" w:rsidP="006317C1">
      <w:pPr>
        <w:spacing w:after="0" w:line="200" w:lineRule="exact"/>
        <w:rPr>
          <w:rFonts w:asciiTheme="minorHAnsi" w:hAnsiTheme="minorHAnsi"/>
          <w:sz w:val="22"/>
          <w:szCs w:val="22"/>
        </w:rPr>
      </w:pPr>
    </w:p>
    <w:p w14:paraId="72D158A4" w14:textId="2A009486" w:rsidR="006317C1" w:rsidRPr="00B7520C" w:rsidRDefault="006317C1" w:rsidP="00B7520C">
      <w:pPr>
        <w:pStyle w:val="NoSpacing"/>
        <w:rPr>
          <w:rFonts w:asciiTheme="minorHAnsi" w:hAnsiTheme="minorHAnsi"/>
          <w:b/>
          <w:sz w:val="22"/>
          <w:szCs w:val="22"/>
        </w:rPr>
      </w:pPr>
      <w:r w:rsidRPr="00B7520C">
        <w:rPr>
          <w:rFonts w:asciiTheme="minorHAnsi" w:hAnsiTheme="minorHAnsi"/>
          <w:b/>
          <w:sz w:val="22"/>
          <w:szCs w:val="22"/>
        </w:rPr>
        <w:t>Summary/Objective</w:t>
      </w:r>
    </w:p>
    <w:p w14:paraId="6442779F" w14:textId="77777777" w:rsidR="006317C1" w:rsidRPr="00B7520C" w:rsidRDefault="006317C1" w:rsidP="006317C1">
      <w:pPr>
        <w:spacing w:after="0" w:line="240" w:lineRule="auto"/>
        <w:rPr>
          <w:rFonts w:asciiTheme="minorHAnsi" w:hAnsiTheme="minorHAnsi" w:cs="Calibri"/>
          <w:b/>
          <w:bCs/>
          <w:sz w:val="22"/>
          <w:szCs w:val="22"/>
        </w:rPr>
      </w:pPr>
      <w:r w:rsidRPr="00B7520C">
        <w:rPr>
          <w:rFonts w:asciiTheme="minorHAnsi" w:hAnsiTheme="minorHAnsi"/>
          <w:sz w:val="22"/>
          <w:szCs w:val="22"/>
        </w:rPr>
        <w:t xml:space="preserve">The position is responsible for the safety and security of the facilities by acting as a visible deterrent to crime. Security is responsible to detect, respond appropriately, and report suspicious, unsafe, or criminal acts on Lancaster Parking Authority (LPA) property. Security personnel are required to approach others in a tactful manner, react well under pressure, and treat others with respect and consideration. Additional responsibilities include providing customer service and operational support. </w:t>
      </w:r>
    </w:p>
    <w:p w14:paraId="64F40C44" w14:textId="77777777" w:rsidR="006317C1" w:rsidRPr="00B7520C" w:rsidRDefault="006317C1" w:rsidP="006317C1">
      <w:pPr>
        <w:pStyle w:val="NoSpacing"/>
        <w:rPr>
          <w:rFonts w:asciiTheme="minorHAnsi" w:hAnsiTheme="minorHAnsi"/>
          <w:sz w:val="22"/>
          <w:szCs w:val="22"/>
        </w:rPr>
      </w:pPr>
    </w:p>
    <w:p w14:paraId="01877010" w14:textId="77777777" w:rsidR="006317C1" w:rsidRPr="00B7520C" w:rsidRDefault="006317C1" w:rsidP="006317C1">
      <w:pPr>
        <w:pStyle w:val="NoSpacing"/>
        <w:rPr>
          <w:rFonts w:asciiTheme="minorHAnsi" w:hAnsiTheme="minorHAnsi"/>
          <w:b/>
          <w:sz w:val="22"/>
          <w:szCs w:val="22"/>
        </w:rPr>
      </w:pPr>
      <w:r w:rsidRPr="00B7520C">
        <w:rPr>
          <w:rFonts w:asciiTheme="minorHAnsi" w:hAnsiTheme="minorHAnsi"/>
          <w:b/>
          <w:sz w:val="22"/>
          <w:szCs w:val="22"/>
        </w:rPr>
        <w:t>Essential Functions</w:t>
      </w:r>
    </w:p>
    <w:p w14:paraId="43E2C3BE" w14:textId="77777777" w:rsidR="006317C1" w:rsidRPr="00B7520C" w:rsidRDefault="006317C1" w:rsidP="006317C1">
      <w:pPr>
        <w:pStyle w:val="NoSpacing"/>
        <w:numPr>
          <w:ilvl w:val="0"/>
          <w:numId w:val="1"/>
        </w:numPr>
        <w:rPr>
          <w:rFonts w:asciiTheme="minorHAnsi" w:hAnsiTheme="minorHAnsi"/>
          <w:sz w:val="22"/>
          <w:szCs w:val="22"/>
        </w:rPr>
      </w:pPr>
      <w:r w:rsidRPr="00B7520C">
        <w:rPr>
          <w:rFonts w:asciiTheme="minorHAnsi" w:hAnsiTheme="minorHAnsi"/>
          <w:sz w:val="22"/>
          <w:szCs w:val="22"/>
        </w:rPr>
        <w:t>Performs security patrols and escorts on foot, bicycle, or vehicle.</w:t>
      </w:r>
    </w:p>
    <w:p w14:paraId="6D7C3720" w14:textId="77777777" w:rsidR="006317C1" w:rsidRPr="00B7520C" w:rsidRDefault="006317C1" w:rsidP="006317C1">
      <w:pPr>
        <w:pStyle w:val="NoSpacing"/>
        <w:numPr>
          <w:ilvl w:val="0"/>
          <w:numId w:val="1"/>
        </w:numPr>
        <w:rPr>
          <w:rFonts w:asciiTheme="minorHAnsi" w:hAnsiTheme="minorHAnsi"/>
          <w:sz w:val="22"/>
          <w:szCs w:val="22"/>
        </w:rPr>
      </w:pPr>
      <w:r w:rsidRPr="00B7520C">
        <w:rPr>
          <w:rFonts w:asciiTheme="minorHAnsi" w:hAnsiTheme="minorHAnsi"/>
          <w:sz w:val="22"/>
          <w:szCs w:val="22"/>
        </w:rPr>
        <w:t>Investigates and documents security activities including accidents, incidents, suspicious activities, safety and fire hazards and other security related situations.</w:t>
      </w:r>
    </w:p>
    <w:p w14:paraId="515BA988" w14:textId="77777777" w:rsidR="006317C1" w:rsidRPr="00B7520C" w:rsidRDefault="006317C1" w:rsidP="006317C1">
      <w:pPr>
        <w:pStyle w:val="NoSpacing"/>
        <w:numPr>
          <w:ilvl w:val="0"/>
          <w:numId w:val="1"/>
        </w:numPr>
        <w:rPr>
          <w:rFonts w:asciiTheme="minorHAnsi" w:hAnsiTheme="minorHAnsi"/>
          <w:sz w:val="22"/>
          <w:szCs w:val="22"/>
        </w:rPr>
      </w:pPr>
      <w:r w:rsidRPr="00B7520C">
        <w:rPr>
          <w:rFonts w:asciiTheme="minorHAnsi" w:hAnsiTheme="minorHAnsi"/>
          <w:sz w:val="22"/>
          <w:szCs w:val="22"/>
        </w:rPr>
        <w:t xml:space="preserve">Maintains a working knowledge of all emergency policies and procedures. </w:t>
      </w:r>
    </w:p>
    <w:p w14:paraId="44839741" w14:textId="77777777" w:rsidR="006317C1" w:rsidRPr="00B7520C" w:rsidRDefault="006317C1" w:rsidP="006317C1">
      <w:pPr>
        <w:pStyle w:val="NoSpacing"/>
        <w:numPr>
          <w:ilvl w:val="0"/>
          <w:numId w:val="1"/>
        </w:numPr>
        <w:rPr>
          <w:rFonts w:asciiTheme="minorHAnsi" w:hAnsiTheme="minorHAnsi"/>
          <w:sz w:val="22"/>
          <w:szCs w:val="22"/>
        </w:rPr>
      </w:pPr>
      <w:r w:rsidRPr="00B7520C">
        <w:rPr>
          <w:rFonts w:asciiTheme="minorHAnsi" w:hAnsiTheme="minorHAnsi"/>
          <w:sz w:val="22"/>
          <w:szCs w:val="22"/>
        </w:rPr>
        <w:t>Ability to handle both common and crisis situations, calmly and efficiently.</w:t>
      </w:r>
    </w:p>
    <w:p w14:paraId="074E7215" w14:textId="77777777" w:rsidR="006317C1" w:rsidRPr="00B7520C" w:rsidRDefault="006317C1" w:rsidP="006317C1">
      <w:pPr>
        <w:pStyle w:val="NoSpacing"/>
        <w:numPr>
          <w:ilvl w:val="0"/>
          <w:numId w:val="1"/>
        </w:numPr>
        <w:rPr>
          <w:rFonts w:asciiTheme="minorHAnsi" w:hAnsiTheme="minorHAnsi"/>
          <w:sz w:val="22"/>
          <w:szCs w:val="22"/>
        </w:rPr>
      </w:pPr>
      <w:r w:rsidRPr="00B7520C">
        <w:rPr>
          <w:rFonts w:asciiTheme="minorHAnsi" w:hAnsiTheme="minorHAnsi"/>
          <w:sz w:val="22"/>
          <w:szCs w:val="22"/>
        </w:rPr>
        <w:t>Provides any needed assistance to customers, employees and visitors following LPA’s policies and procedures.</w:t>
      </w:r>
    </w:p>
    <w:p w14:paraId="677B3E75" w14:textId="77777777" w:rsidR="006317C1" w:rsidRPr="00B7520C" w:rsidRDefault="006317C1" w:rsidP="006317C1">
      <w:pPr>
        <w:pStyle w:val="NoSpacing"/>
        <w:numPr>
          <w:ilvl w:val="0"/>
          <w:numId w:val="1"/>
        </w:numPr>
        <w:rPr>
          <w:rFonts w:asciiTheme="minorHAnsi" w:hAnsiTheme="minorHAnsi"/>
          <w:sz w:val="22"/>
          <w:szCs w:val="22"/>
        </w:rPr>
      </w:pPr>
      <w:r w:rsidRPr="00B7520C">
        <w:rPr>
          <w:rFonts w:asciiTheme="minorHAnsi" w:hAnsiTheme="minorHAnsi"/>
          <w:sz w:val="22"/>
          <w:szCs w:val="22"/>
        </w:rPr>
        <w:t>Provides operational support as needed including emergency equipment repair, traffic flow assistance, tracking vehicle layover activity and other duties as assigned.</w:t>
      </w:r>
    </w:p>
    <w:p w14:paraId="7E17FC7F" w14:textId="77777777" w:rsidR="006317C1" w:rsidRPr="00B7520C" w:rsidRDefault="006317C1" w:rsidP="006317C1">
      <w:pPr>
        <w:pStyle w:val="NoSpacing"/>
        <w:rPr>
          <w:rFonts w:asciiTheme="minorHAnsi" w:hAnsiTheme="minorHAnsi"/>
          <w:sz w:val="22"/>
          <w:szCs w:val="22"/>
        </w:rPr>
      </w:pPr>
    </w:p>
    <w:p w14:paraId="793E86D9" w14:textId="77777777" w:rsidR="006317C1" w:rsidRPr="00B7520C" w:rsidRDefault="006317C1" w:rsidP="006317C1">
      <w:pPr>
        <w:pStyle w:val="NoSpacing"/>
        <w:rPr>
          <w:rFonts w:asciiTheme="minorHAnsi" w:hAnsiTheme="minorHAnsi"/>
          <w:b/>
          <w:sz w:val="22"/>
          <w:szCs w:val="22"/>
        </w:rPr>
      </w:pPr>
      <w:r w:rsidRPr="00B7520C">
        <w:rPr>
          <w:rFonts w:asciiTheme="minorHAnsi" w:hAnsiTheme="minorHAnsi"/>
          <w:b/>
          <w:sz w:val="22"/>
          <w:szCs w:val="22"/>
        </w:rPr>
        <w:t>Competencies</w:t>
      </w:r>
    </w:p>
    <w:p w14:paraId="5FBB8F3C" w14:textId="77777777" w:rsidR="00B7520C" w:rsidRPr="00B7520C" w:rsidRDefault="00B7520C" w:rsidP="00553503">
      <w:pPr>
        <w:pStyle w:val="NoSpacing"/>
        <w:widowControl w:val="0"/>
        <w:numPr>
          <w:ilvl w:val="0"/>
          <w:numId w:val="2"/>
        </w:numPr>
        <w:rPr>
          <w:rFonts w:asciiTheme="minorHAnsi" w:hAnsiTheme="minorHAnsi"/>
          <w:sz w:val="22"/>
          <w:szCs w:val="22"/>
        </w:rPr>
      </w:pPr>
      <w:r w:rsidRPr="00B7520C">
        <w:rPr>
          <w:rFonts w:asciiTheme="minorHAnsi" w:hAnsiTheme="minorHAnsi"/>
          <w:sz w:val="22"/>
          <w:szCs w:val="22"/>
        </w:rPr>
        <w:t>Communication – Respect &amp; Response</w:t>
      </w:r>
    </w:p>
    <w:p w14:paraId="3972E683" w14:textId="77777777" w:rsidR="00B7520C" w:rsidRPr="00B7520C" w:rsidRDefault="00B7520C" w:rsidP="00553503">
      <w:pPr>
        <w:pStyle w:val="NoSpacing"/>
        <w:widowControl w:val="0"/>
        <w:numPr>
          <w:ilvl w:val="0"/>
          <w:numId w:val="2"/>
        </w:numPr>
        <w:rPr>
          <w:rFonts w:asciiTheme="minorHAnsi" w:hAnsiTheme="minorHAnsi"/>
          <w:sz w:val="22"/>
          <w:szCs w:val="22"/>
        </w:rPr>
      </w:pPr>
      <w:r w:rsidRPr="00B7520C">
        <w:rPr>
          <w:rFonts w:asciiTheme="minorHAnsi" w:hAnsiTheme="minorHAnsi"/>
          <w:sz w:val="22"/>
          <w:szCs w:val="22"/>
        </w:rPr>
        <w:t>Customer Service Focus – Positive Attitude</w:t>
      </w:r>
    </w:p>
    <w:p w14:paraId="0801F0C8" w14:textId="77777777" w:rsidR="00B7520C" w:rsidRPr="00B7520C" w:rsidRDefault="00B7520C" w:rsidP="00553503">
      <w:pPr>
        <w:pStyle w:val="NoSpacing"/>
        <w:widowControl w:val="0"/>
        <w:numPr>
          <w:ilvl w:val="0"/>
          <w:numId w:val="2"/>
        </w:numPr>
        <w:rPr>
          <w:rFonts w:asciiTheme="minorHAnsi" w:hAnsiTheme="minorHAnsi"/>
          <w:sz w:val="22"/>
          <w:szCs w:val="22"/>
        </w:rPr>
      </w:pPr>
      <w:r w:rsidRPr="00B7520C">
        <w:rPr>
          <w:rFonts w:asciiTheme="minorHAnsi" w:hAnsiTheme="minorHAnsi"/>
          <w:sz w:val="22"/>
          <w:szCs w:val="22"/>
        </w:rPr>
        <w:t>Ethical Conduct – Honesty &amp; Integrity</w:t>
      </w:r>
    </w:p>
    <w:p w14:paraId="4D7EDD2E" w14:textId="77777777" w:rsidR="00B7520C" w:rsidRPr="00B7520C" w:rsidRDefault="00B7520C" w:rsidP="00553503">
      <w:pPr>
        <w:pStyle w:val="NoSpacing"/>
        <w:widowControl w:val="0"/>
        <w:numPr>
          <w:ilvl w:val="0"/>
          <w:numId w:val="2"/>
        </w:numPr>
        <w:rPr>
          <w:rFonts w:asciiTheme="minorHAnsi" w:hAnsiTheme="minorHAnsi"/>
          <w:sz w:val="22"/>
          <w:szCs w:val="22"/>
        </w:rPr>
      </w:pPr>
      <w:r w:rsidRPr="00B7520C">
        <w:rPr>
          <w:rFonts w:asciiTheme="minorHAnsi" w:hAnsiTheme="minorHAnsi"/>
          <w:sz w:val="22"/>
          <w:szCs w:val="22"/>
        </w:rPr>
        <w:t>Safety</w:t>
      </w:r>
    </w:p>
    <w:p w14:paraId="70F89644" w14:textId="77777777" w:rsidR="006317C1" w:rsidRPr="00B7520C" w:rsidRDefault="006317C1" w:rsidP="006317C1">
      <w:pPr>
        <w:pStyle w:val="NoSpacing"/>
        <w:rPr>
          <w:rFonts w:asciiTheme="minorHAnsi" w:hAnsiTheme="minorHAnsi"/>
          <w:sz w:val="22"/>
          <w:szCs w:val="22"/>
        </w:rPr>
      </w:pPr>
    </w:p>
    <w:p w14:paraId="0BA9B3DB" w14:textId="77777777" w:rsidR="006317C1" w:rsidRPr="00B7520C" w:rsidRDefault="006317C1" w:rsidP="006317C1">
      <w:pPr>
        <w:spacing w:after="0" w:line="240" w:lineRule="auto"/>
        <w:rPr>
          <w:rFonts w:asciiTheme="minorHAnsi" w:hAnsiTheme="minorHAnsi"/>
          <w:b/>
          <w:bCs/>
          <w:sz w:val="22"/>
          <w:szCs w:val="22"/>
        </w:rPr>
      </w:pPr>
      <w:r w:rsidRPr="00B7520C">
        <w:rPr>
          <w:rFonts w:asciiTheme="minorHAnsi" w:hAnsiTheme="minorHAnsi"/>
          <w:b/>
          <w:bCs/>
          <w:sz w:val="22"/>
          <w:szCs w:val="22"/>
        </w:rPr>
        <w:t>Required Education and Experience</w:t>
      </w:r>
    </w:p>
    <w:p w14:paraId="0865837F" w14:textId="77777777" w:rsidR="006317C1" w:rsidRPr="00B7520C" w:rsidRDefault="006317C1" w:rsidP="006317C1">
      <w:pPr>
        <w:pStyle w:val="ListParagraph"/>
        <w:numPr>
          <w:ilvl w:val="0"/>
          <w:numId w:val="3"/>
        </w:numPr>
        <w:spacing w:after="0" w:line="240" w:lineRule="auto"/>
        <w:rPr>
          <w:rFonts w:asciiTheme="minorHAnsi" w:hAnsiTheme="minorHAnsi"/>
          <w:bCs/>
          <w:sz w:val="22"/>
          <w:szCs w:val="22"/>
        </w:rPr>
      </w:pPr>
      <w:r w:rsidRPr="00B7520C">
        <w:rPr>
          <w:rFonts w:asciiTheme="minorHAnsi" w:hAnsiTheme="minorHAnsi"/>
          <w:bCs/>
          <w:sz w:val="22"/>
          <w:szCs w:val="22"/>
        </w:rPr>
        <w:t>High school diploma or equivalent.</w:t>
      </w:r>
    </w:p>
    <w:p w14:paraId="397255AF" w14:textId="77777777" w:rsidR="006317C1" w:rsidRPr="00B7520C" w:rsidRDefault="006317C1" w:rsidP="006317C1">
      <w:pPr>
        <w:pStyle w:val="ListParagraph"/>
        <w:numPr>
          <w:ilvl w:val="0"/>
          <w:numId w:val="3"/>
        </w:numPr>
        <w:spacing w:after="0" w:line="240" w:lineRule="auto"/>
        <w:rPr>
          <w:rFonts w:asciiTheme="minorHAnsi" w:hAnsiTheme="minorHAnsi"/>
          <w:bCs/>
          <w:sz w:val="22"/>
          <w:szCs w:val="22"/>
        </w:rPr>
      </w:pPr>
      <w:r w:rsidRPr="00B7520C">
        <w:rPr>
          <w:rFonts w:asciiTheme="minorHAnsi" w:hAnsiTheme="minorHAnsi"/>
          <w:bCs/>
          <w:sz w:val="22"/>
          <w:szCs w:val="22"/>
        </w:rPr>
        <w:t>Good working knowledge of security operations, safety practices and enforcement procedures.</w:t>
      </w:r>
    </w:p>
    <w:p w14:paraId="724DFD67" w14:textId="77777777" w:rsidR="006317C1" w:rsidRPr="00B7520C" w:rsidRDefault="006317C1" w:rsidP="006317C1">
      <w:pPr>
        <w:pStyle w:val="ListParagraph"/>
        <w:numPr>
          <w:ilvl w:val="0"/>
          <w:numId w:val="3"/>
        </w:numPr>
        <w:spacing w:after="0" w:line="240" w:lineRule="auto"/>
        <w:rPr>
          <w:rFonts w:asciiTheme="minorHAnsi" w:hAnsiTheme="minorHAnsi"/>
          <w:bCs/>
          <w:sz w:val="22"/>
          <w:szCs w:val="22"/>
        </w:rPr>
      </w:pPr>
      <w:r w:rsidRPr="00B7520C">
        <w:rPr>
          <w:rFonts w:asciiTheme="minorHAnsi" w:hAnsiTheme="minorHAnsi"/>
          <w:bCs/>
          <w:sz w:val="22"/>
          <w:szCs w:val="22"/>
        </w:rPr>
        <w:t>Valid driver’s license with acceptable driving history.</w:t>
      </w:r>
    </w:p>
    <w:p w14:paraId="34FF48A9" w14:textId="77777777" w:rsidR="006317C1" w:rsidRPr="00B7520C" w:rsidRDefault="006317C1" w:rsidP="006317C1">
      <w:pPr>
        <w:spacing w:before="57" w:after="0" w:line="240" w:lineRule="auto"/>
        <w:ind w:right="-20"/>
        <w:rPr>
          <w:rFonts w:asciiTheme="minorHAnsi" w:hAnsiTheme="minorHAnsi" w:cs="Calibri"/>
          <w:b/>
          <w:bCs/>
          <w:sz w:val="22"/>
          <w:szCs w:val="22"/>
        </w:rPr>
      </w:pPr>
    </w:p>
    <w:p w14:paraId="7981474B" w14:textId="77777777" w:rsidR="006317C1" w:rsidRPr="00B7520C" w:rsidRDefault="006317C1" w:rsidP="006317C1">
      <w:pPr>
        <w:spacing w:before="57" w:after="0" w:line="240" w:lineRule="auto"/>
        <w:ind w:right="-20"/>
        <w:rPr>
          <w:rFonts w:asciiTheme="minorHAnsi" w:hAnsiTheme="minorHAnsi"/>
          <w:sz w:val="22"/>
          <w:szCs w:val="22"/>
        </w:rPr>
      </w:pPr>
      <w:r w:rsidRPr="00B7520C">
        <w:rPr>
          <w:rFonts w:asciiTheme="minorHAnsi" w:hAnsiTheme="minorHAnsi" w:cs="Calibri"/>
          <w:b/>
          <w:bCs/>
          <w:sz w:val="22"/>
          <w:szCs w:val="22"/>
        </w:rPr>
        <w:t>P</w:t>
      </w:r>
      <w:r w:rsidRPr="00B7520C">
        <w:rPr>
          <w:rFonts w:asciiTheme="minorHAnsi" w:hAnsiTheme="minorHAnsi" w:cs="Calibri"/>
          <w:b/>
          <w:bCs/>
          <w:spacing w:val="1"/>
          <w:sz w:val="22"/>
          <w:szCs w:val="22"/>
        </w:rPr>
        <w:t>r</w:t>
      </w:r>
      <w:r w:rsidRPr="00B7520C">
        <w:rPr>
          <w:rFonts w:asciiTheme="minorHAnsi" w:hAnsiTheme="minorHAnsi" w:cs="Calibri"/>
          <w:b/>
          <w:bCs/>
          <w:spacing w:val="-1"/>
          <w:sz w:val="22"/>
          <w:szCs w:val="22"/>
        </w:rPr>
        <w:t>e</w:t>
      </w:r>
      <w:r w:rsidRPr="00B7520C">
        <w:rPr>
          <w:rFonts w:asciiTheme="minorHAnsi" w:hAnsiTheme="minorHAnsi" w:cs="Calibri"/>
          <w:b/>
          <w:bCs/>
          <w:spacing w:val="1"/>
          <w:sz w:val="22"/>
          <w:szCs w:val="22"/>
        </w:rPr>
        <w:t>f</w:t>
      </w:r>
      <w:r w:rsidRPr="00B7520C">
        <w:rPr>
          <w:rFonts w:asciiTheme="minorHAnsi" w:hAnsiTheme="minorHAnsi" w:cs="Calibri"/>
          <w:b/>
          <w:bCs/>
          <w:spacing w:val="-1"/>
          <w:sz w:val="22"/>
          <w:szCs w:val="22"/>
        </w:rPr>
        <w:t>e</w:t>
      </w:r>
      <w:r w:rsidRPr="00B7520C">
        <w:rPr>
          <w:rFonts w:asciiTheme="minorHAnsi" w:hAnsiTheme="minorHAnsi" w:cs="Calibri"/>
          <w:b/>
          <w:bCs/>
          <w:spacing w:val="1"/>
          <w:sz w:val="22"/>
          <w:szCs w:val="22"/>
        </w:rPr>
        <w:t>rr</w:t>
      </w:r>
      <w:r w:rsidRPr="00B7520C">
        <w:rPr>
          <w:rFonts w:asciiTheme="minorHAnsi" w:hAnsiTheme="minorHAnsi" w:cs="Calibri"/>
          <w:b/>
          <w:bCs/>
          <w:spacing w:val="-1"/>
          <w:sz w:val="22"/>
          <w:szCs w:val="22"/>
        </w:rPr>
        <w:t>e</w:t>
      </w:r>
      <w:r w:rsidRPr="00B7520C">
        <w:rPr>
          <w:rFonts w:asciiTheme="minorHAnsi" w:hAnsiTheme="minorHAnsi" w:cs="Calibri"/>
          <w:b/>
          <w:bCs/>
          <w:sz w:val="22"/>
          <w:szCs w:val="22"/>
        </w:rPr>
        <w:t xml:space="preserve">d </w:t>
      </w:r>
      <w:r w:rsidRPr="00B7520C">
        <w:rPr>
          <w:rFonts w:asciiTheme="minorHAnsi" w:hAnsiTheme="minorHAnsi" w:cs="Calibri"/>
          <w:b/>
          <w:bCs/>
          <w:spacing w:val="-2"/>
          <w:sz w:val="22"/>
          <w:szCs w:val="22"/>
        </w:rPr>
        <w:t>E</w:t>
      </w:r>
      <w:r w:rsidRPr="00B7520C">
        <w:rPr>
          <w:rFonts w:asciiTheme="minorHAnsi" w:hAnsiTheme="minorHAnsi" w:cs="Calibri"/>
          <w:b/>
          <w:bCs/>
          <w:spacing w:val="1"/>
          <w:sz w:val="22"/>
          <w:szCs w:val="22"/>
        </w:rPr>
        <w:t>du</w:t>
      </w:r>
      <w:r w:rsidRPr="00B7520C">
        <w:rPr>
          <w:rFonts w:asciiTheme="minorHAnsi" w:hAnsiTheme="minorHAnsi" w:cs="Calibri"/>
          <w:b/>
          <w:bCs/>
          <w:sz w:val="22"/>
          <w:szCs w:val="22"/>
        </w:rPr>
        <w:t>ca</w:t>
      </w:r>
      <w:r w:rsidRPr="00B7520C">
        <w:rPr>
          <w:rFonts w:asciiTheme="minorHAnsi" w:hAnsiTheme="minorHAnsi" w:cs="Calibri"/>
          <w:b/>
          <w:bCs/>
          <w:spacing w:val="-2"/>
          <w:sz w:val="22"/>
          <w:szCs w:val="22"/>
        </w:rPr>
        <w:t>t</w:t>
      </w:r>
      <w:r w:rsidRPr="00B7520C">
        <w:rPr>
          <w:rFonts w:asciiTheme="minorHAnsi" w:hAnsiTheme="minorHAnsi" w:cs="Calibri"/>
          <w:b/>
          <w:bCs/>
          <w:spacing w:val="1"/>
          <w:sz w:val="22"/>
          <w:szCs w:val="22"/>
        </w:rPr>
        <w:t>i</w:t>
      </w:r>
      <w:r w:rsidRPr="00B7520C">
        <w:rPr>
          <w:rFonts w:asciiTheme="minorHAnsi" w:hAnsiTheme="minorHAnsi" w:cs="Calibri"/>
          <w:b/>
          <w:bCs/>
          <w:sz w:val="22"/>
          <w:szCs w:val="22"/>
        </w:rPr>
        <w:t>on</w:t>
      </w:r>
      <w:r w:rsidRPr="00B7520C">
        <w:rPr>
          <w:rFonts w:asciiTheme="minorHAnsi" w:hAnsiTheme="minorHAnsi" w:cs="Calibri"/>
          <w:b/>
          <w:bCs/>
          <w:spacing w:val="-10"/>
          <w:sz w:val="22"/>
          <w:szCs w:val="22"/>
        </w:rPr>
        <w:t xml:space="preserve"> </w:t>
      </w:r>
      <w:r w:rsidRPr="00B7520C">
        <w:rPr>
          <w:rFonts w:asciiTheme="minorHAnsi" w:hAnsiTheme="minorHAnsi" w:cs="Calibri"/>
          <w:b/>
          <w:bCs/>
          <w:spacing w:val="-1"/>
          <w:sz w:val="22"/>
          <w:szCs w:val="22"/>
        </w:rPr>
        <w:t>a</w:t>
      </w:r>
      <w:r w:rsidRPr="00B7520C">
        <w:rPr>
          <w:rFonts w:asciiTheme="minorHAnsi" w:hAnsiTheme="minorHAnsi" w:cs="Calibri"/>
          <w:b/>
          <w:bCs/>
          <w:spacing w:val="1"/>
          <w:sz w:val="22"/>
          <w:szCs w:val="22"/>
        </w:rPr>
        <w:t>n</w:t>
      </w:r>
      <w:r w:rsidRPr="00B7520C">
        <w:rPr>
          <w:rFonts w:asciiTheme="minorHAnsi" w:hAnsiTheme="minorHAnsi" w:cs="Calibri"/>
          <w:b/>
          <w:bCs/>
          <w:sz w:val="22"/>
          <w:szCs w:val="22"/>
        </w:rPr>
        <w:t>d</w:t>
      </w:r>
      <w:r w:rsidRPr="00B7520C">
        <w:rPr>
          <w:rFonts w:asciiTheme="minorHAnsi" w:hAnsiTheme="minorHAnsi" w:cs="Calibri"/>
          <w:b/>
          <w:bCs/>
          <w:spacing w:val="-5"/>
          <w:sz w:val="22"/>
          <w:szCs w:val="22"/>
        </w:rPr>
        <w:t xml:space="preserve"> </w:t>
      </w:r>
      <w:r w:rsidRPr="00B7520C">
        <w:rPr>
          <w:rFonts w:asciiTheme="minorHAnsi" w:hAnsiTheme="minorHAnsi" w:cs="Calibri"/>
          <w:b/>
          <w:bCs/>
          <w:sz w:val="22"/>
          <w:szCs w:val="22"/>
        </w:rPr>
        <w:t>Ex</w:t>
      </w:r>
      <w:r w:rsidRPr="00B7520C">
        <w:rPr>
          <w:rFonts w:asciiTheme="minorHAnsi" w:hAnsiTheme="minorHAnsi" w:cs="Calibri"/>
          <w:b/>
          <w:bCs/>
          <w:spacing w:val="1"/>
          <w:sz w:val="22"/>
          <w:szCs w:val="22"/>
        </w:rPr>
        <w:t>p</w:t>
      </w:r>
      <w:r w:rsidRPr="00B7520C">
        <w:rPr>
          <w:rFonts w:asciiTheme="minorHAnsi" w:hAnsiTheme="minorHAnsi" w:cs="Calibri"/>
          <w:b/>
          <w:bCs/>
          <w:spacing w:val="-1"/>
          <w:sz w:val="22"/>
          <w:szCs w:val="22"/>
        </w:rPr>
        <w:t>er</w:t>
      </w:r>
      <w:r w:rsidRPr="00B7520C">
        <w:rPr>
          <w:rFonts w:asciiTheme="minorHAnsi" w:hAnsiTheme="minorHAnsi" w:cs="Calibri"/>
          <w:b/>
          <w:bCs/>
          <w:spacing w:val="1"/>
          <w:sz w:val="22"/>
          <w:szCs w:val="22"/>
        </w:rPr>
        <w:t>i</w:t>
      </w:r>
      <w:r w:rsidRPr="00B7520C">
        <w:rPr>
          <w:rFonts w:asciiTheme="minorHAnsi" w:hAnsiTheme="minorHAnsi" w:cs="Calibri"/>
          <w:b/>
          <w:bCs/>
          <w:spacing w:val="-1"/>
          <w:sz w:val="22"/>
          <w:szCs w:val="22"/>
        </w:rPr>
        <w:t>e</w:t>
      </w:r>
      <w:r w:rsidRPr="00B7520C">
        <w:rPr>
          <w:rFonts w:asciiTheme="minorHAnsi" w:hAnsiTheme="minorHAnsi" w:cs="Calibri"/>
          <w:b/>
          <w:bCs/>
          <w:spacing w:val="1"/>
          <w:sz w:val="22"/>
          <w:szCs w:val="22"/>
        </w:rPr>
        <w:t>n</w:t>
      </w:r>
      <w:r w:rsidRPr="00B7520C">
        <w:rPr>
          <w:rFonts w:asciiTheme="minorHAnsi" w:hAnsiTheme="minorHAnsi" w:cs="Calibri"/>
          <w:b/>
          <w:bCs/>
          <w:sz w:val="22"/>
          <w:szCs w:val="22"/>
        </w:rPr>
        <w:t>ce</w:t>
      </w:r>
    </w:p>
    <w:p w14:paraId="6F991063" w14:textId="77777777" w:rsidR="006317C1" w:rsidRPr="00B7520C" w:rsidRDefault="006317C1" w:rsidP="006317C1">
      <w:pPr>
        <w:pStyle w:val="ListParagraph"/>
        <w:numPr>
          <w:ilvl w:val="0"/>
          <w:numId w:val="4"/>
        </w:numPr>
        <w:spacing w:after="0" w:line="240" w:lineRule="auto"/>
        <w:rPr>
          <w:rFonts w:asciiTheme="minorHAnsi" w:hAnsiTheme="minorHAnsi"/>
          <w:sz w:val="22"/>
          <w:szCs w:val="22"/>
        </w:rPr>
      </w:pPr>
      <w:r w:rsidRPr="00B7520C">
        <w:rPr>
          <w:rFonts w:asciiTheme="minorHAnsi" w:hAnsiTheme="minorHAnsi"/>
          <w:sz w:val="22"/>
          <w:szCs w:val="22"/>
        </w:rPr>
        <w:t xml:space="preserve">Security, military, or law enforcement experience </w:t>
      </w:r>
    </w:p>
    <w:p w14:paraId="5E16A7D0" w14:textId="77777777" w:rsidR="006317C1" w:rsidRPr="00B7520C" w:rsidRDefault="006317C1" w:rsidP="006317C1">
      <w:pPr>
        <w:pStyle w:val="ListParagraph"/>
        <w:numPr>
          <w:ilvl w:val="0"/>
          <w:numId w:val="4"/>
        </w:numPr>
        <w:spacing w:after="0" w:line="240" w:lineRule="auto"/>
        <w:rPr>
          <w:rFonts w:asciiTheme="minorHAnsi" w:hAnsiTheme="minorHAnsi"/>
          <w:sz w:val="22"/>
          <w:szCs w:val="22"/>
        </w:rPr>
      </w:pPr>
      <w:r w:rsidRPr="00B7520C">
        <w:rPr>
          <w:rFonts w:asciiTheme="minorHAnsi" w:hAnsiTheme="minorHAnsi"/>
          <w:sz w:val="22"/>
          <w:szCs w:val="22"/>
        </w:rPr>
        <w:lastRenderedPageBreak/>
        <w:t>CPR and First Aid Certification</w:t>
      </w:r>
    </w:p>
    <w:p w14:paraId="2630CE86" w14:textId="77777777" w:rsidR="006317C1" w:rsidRPr="00B7520C" w:rsidRDefault="006317C1" w:rsidP="006317C1">
      <w:pPr>
        <w:pStyle w:val="ListParagraph"/>
        <w:spacing w:after="0" w:line="240" w:lineRule="auto"/>
        <w:ind w:left="0"/>
        <w:rPr>
          <w:rFonts w:asciiTheme="minorHAnsi" w:hAnsiTheme="minorHAnsi"/>
          <w:bCs/>
          <w:sz w:val="22"/>
          <w:szCs w:val="22"/>
        </w:rPr>
      </w:pPr>
    </w:p>
    <w:p w14:paraId="396FBD1A" w14:textId="77777777" w:rsidR="006317C1" w:rsidRPr="00B7520C" w:rsidRDefault="006317C1" w:rsidP="006317C1">
      <w:pPr>
        <w:spacing w:after="0" w:line="240" w:lineRule="auto"/>
        <w:rPr>
          <w:rFonts w:asciiTheme="minorHAnsi" w:hAnsiTheme="minorHAnsi"/>
          <w:b/>
          <w:bCs/>
          <w:sz w:val="22"/>
          <w:szCs w:val="22"/>
        </w:rPr>
      </w:pPr>
      <w:r w:rsidRPr="00B7520C">
        <w:rPr>
          <w:rFonts w:asciiTheme="minorHAnsi" w:hAnsiTheme="minorHAnsi"/>
          <w:b/>
          <w:bCs/>
          <w:sz w:val="22"/>
          <w:szCs w:val="22"/>
        </w:rPr>
        <w:t>Additional Eligibility Qualifications</w:t>
      </w:r>
    </w:p>
    <w:p w14:paraId="0EB660CB" w14:textId="77777777" w:rsidR="006317C1" w:rsidRPr="00B7520C" w:rsidRDefault="006317C1" w:rsidP="006317C1">
      <w:pPr>
        <w:pStyle w:val="ListParagraph"/>
        <w:numPr>
          <w:ilvl w:val="0"/>
          <w:numId w:val="5"/>
        </w:numPr>
        <w:spacing w:after="0" w:line="240" w:lineRule="auto"/>
        <w:rPr>
          <w:rFonts w:asciiTheme="minorHAnsi" w:eastAsia="Times New Roman" w:hAnsiTheme="minorHAnsi" w:cs="Arial"/>
          <w:color w:val="000000"/>
          <w:sz w:val="22"/>
          <w:szCs w:val="22"/>
        </w:rPr>
      </w:pPr>
      <w:r w:rsidRPr="00B7520C">
        <w:rPr>
          <w:rFonts w:asciiTheme="minorHAnsi" w:eastAsia="Times New Roman" w:hAnsiTheme="minorHAnsi" w:cs="Arial"/>
          <w:color w:val="000000"/>
          <w:sz w:val="22"/>
          <w:szCs w:val="22"/>
        </w:rPr>
        <w:t xml:space="preserve">Ability to speak, read, </w:t>
      </w:r>
      <w:proofErr w:type="gramStart"/>
      <w:r w:rsidRPr="00B7520C">
        <w:rPr>
          <w:rFonts w:asciiTheme="minorHAnsi" w:eastAsia="Times New Roman" w:hAnsiTheme="minorHAnsi" w:cs="Arial"/>
          <w:color w:val="000000"/>
          <w:sz w:val="22"/>
          <w:szCs w:val="22"/>
        </w:rPr>
        <w:t>write</w:t>
      </w:r>
      <w:proofErr w:type="gramEnd"/>
      <w:r w:rsidRPr="00B7520C">
        <w:rPr>
          <w:rFonts w:asciiTheme="minorHAnsi" w:eastAsia="Times New Roman" w:hAnsiTheme="minorHAnsi" w:cs="Arial"/>
          <w:color w:val="000000"/>
          <w:sz w:val="22"/>
          <w:szCs w:val="22"/>
        </w:rPr>
        <w:t xml:space="preserve"> and comprehend the English language.</w:t>
      </w:r>
    </w:p>
    <w:p w14:paraId="05AC1721" w14:textId="77777777" w:rsidR="006317C1" w:rsidRPr="00B7520C" w:rsidRDefault="006317C1" w:rsidP="006317C1">
      <w:pPr>
        <w:pStyle w:val="ListParagraph"/>
        <w:numPr>
          <w:ilvl w:val="0"/>
          <w:numId w:val="5"/>
        </w:numPr>
        <w:spacing w:after="0" w:line="240" w:lineRule="auto"/>
        <w:rPr>
          <w:rFonts w:asciiTheme="minorHAnsi" w:eastAsia="Times New Roman" w:hAnsiTheme="minorHAnsi" w:cs="Arial"/>
          <w:color w:val="000000"/>
          <w:sz w:val="22"/>
          <w:szCs w:val="22"/>
        </w:rPr>
      </w:pPr>
      <w:r w:rsidRPr="00B7520C">
        <w:rPr>
          <w:rFonts w:asciiTheme="minorHAnsi" w:eastAsia="Times New Roman" w:hAnsiTheme="minorHAnsi" w:cs="Arial"/>
          <w:color w:val="000000"/>
          <w:sz w:val="22"/>
          <w:szCs w:val="22"/>
        </w:rPr>
        <w:t>Ability to convert military time to standard time and time calculation.</w:t>
      </w:r>
    </w:p>
    <w:p w14:paraId="35FFF620" w14:textId="77777777" w:rsidR="006317C1" w:rsidRPr="00B7520C" w:rsidRDefault="006317C1" w:rsidP="006317C1">
      <w:pPr>
        <w:pStyle w:val="ListParagraph"/>
        <w:numPr>
          <w:ilvl w:val="0"/>
          <w:numId w:val="5"/>
        </w:numPr>
        <w:spacing w:after="0" w:line="240" w:lineRule="auto"/>
        <w:rPr>
          <w:rFonts w:asciiTheme="minorHAnsi" w:eastAsia="Times New Roman" w:hAnsiTheme="minorHAnsi" w:cs="Arial"/>
          <w:color w:val="000000"/>
          <w:sz w:val="22"/>
          <w:szCs w:val="22"/>
        </w:rPr>
      </w:pPr>
      <w:r w:rsidRPr="00B7520C">
        <w:rPr>
          <w:rFonts w:asciiTheme="minorHAnsi" w:eastAsia="Times New Roman" w:hAnsiTheme="minorHAnsi" w:cs="Arial"/>
          <w:color w:val="000000"/>
          <w:sz w:val="22"/>
          <w:szCs w:val="22"/>
        </w:rPr>
        <w:t>Ability to perform basic mathematical skills (addition and subtraction).</w:t>
      </w:r>
    </w:p>
    <w:p w14:paraId="3791F8C0" w14:textId="77777777" w:rsidR="006317C1" w:rsidRPr="00B7520C" w:rsidRDefault="006317C1" w:rsidP="006317C1">
      <w:pPr>
        <w:pStyle w:val="ListParagraph"/>
        <w:numPr>
          <w:ilvl w:val="0"/>
          <w:numId w:val="5"/>
        </w:numPr>
        <w:spacing w:after="0" w:line="240" w:lineRule="auto"/>
        <w:rPr>
          <w:rFonts w:asciiTheme="minorHAnsi" w:eastAsia="Times New Roman" w:hAnsiTheme="minorHAnsi" w:cs="Arial"/>
          <w:color w:val="000000"/>
          <w:sz w:val="22"/>
          <w:szCs w:val="22"/>
        </w:rPr>
      </w:pPr>
      <w:r w:rsidRPr="00B7520C">
        <w:rPr>
          <w:rFonts w:asciiTheme="minorHAnsi" w:eastAsia="Times New Roman" w:hAnsiTheme="minorHAnsi" w:cs="Arial"/>
          <w:color w:val="000000"/>
          <w:sz w:val="22"/>
          <w:szCs w:val="22"/>
        </w:rPr>
        <w:t>Ability to define problems, establish facts wh</w:t>
      </w:r>
      <w:r w:rsidR="002B617D" w:rsidRPr="00B7520C">
        <w:rPr>
          <w:rFonts w:asciiTheme="minorHAnsi" w:eastAsia="Times New Roman" w:hAnsiTheme="minorHAnsi" w:cs="Arial"/>
          <w:color w:val="000000"/>
          <w:sz w:val="22"/>
          <w:szCs w:val="22"/>
        </w:rPr>
        <w:t>en documenting</w:t>
      </w:r>
      <w:r w:rsidRPr="00B7520C">
        <w:rPr>
          <w:rFonts w:asciiTheme="minorHAnsi" w:eastAsia="Times New Roman" w:hAnsiTheme="minorHAnsi" w:cs="Arial"/>
          <w:color w:val="000000"/>
          <w:sz w:val="22"/>
          <w:szCs w:val="22"/>
        </w:rPr>
        <w:t xml:space="preserve"> an incident.</w:t>
      </w:r>
    </w:p>
    <w:p w14:paraId="7600B065" w14:textId="77777777" w:rsidR="006317C1" w:rsidRPr="00B7520C" w:rsidRDefault="006317C1" w:rsidP="006317C1">
      <w:pPr>
        <w:spacing w:after="0" w:line="240" w:lineRule="auto"/>
        <w:rPr>
          <w:rFonts w:asciiTheme="minorHAnsi" w:hAnsiTheme="minorHAnsi"/>
          <w:b/>
          <w:sz w:val="22"/>
          <w:szCs w:val="22"/>
        </w:rPr>
      </w:pPr>
    </w:p>
    <w:p w14:paraId="137BF9F2" w14:textId="77777777" w:rsidR="006317C1" w:rsidRPr="00B7520C" w:rsidRDefault="006317C1" w:rsidP="006317C1">
      <w:pPr>
        <w:spacing w:after="0" w:line="240" w:lineRule="auto"/>
        <w:rPr>
          <w:rFonts w:asciiTheme="minorHAnsi" w:hAnsiTheme="minorHAnsi"/>
          <w:sz w:val="22"/>
          <w:szCs w:val="22"/>
        </w:rPr>
      </w:pPr>
      <w:r w:rsidRPr="00B7520C">
        <w:rPr>
          <w:rFonts w:asciiTheme="minorHAnsi" w:hAnsiTheme="minorHAnsi"/>
          <w:b/>
          <w:sz w:val="22"/>
          <w:szCs w:val="22"/>
        </w:rPr>
        <w:t>Position Type/Expected Hours of Work</w:t>
      </w:r>
      <w:r w:rsidRPr="00B7520C">
        <w:rPr>
          <w:rFonts w:asciiTheme="minorHAnsi" w:hAnsiTheme="minorHAnsi"/>
          <w:sz w:val="22"/>
          <w:szCs w:val="22"/>
        </w:rPr>
        <w:br/>
        <w:t xml:space="preserve">This position is either full-time or part-time.  Each shift will be scheduled based on </w:t>
      </w:r>
      <w:r w:rsidR="003826B7" w:rsidRPr="00B7520C">
        <w:rPr>
          <w:rFonts w:asciiTheme="minorHAnsi" w:hAnsiTheme="minorHAnsi"/>
          <w:sz w:val="22"/>
          <w:szCs w:val="22"/>
        </w:rPr>
        <w:t>operational needs every day of the week, all shifts.</w:t>
      </w:r>
    </w:p>
    <w:p w14:paraId="16307815" w14:textId="77777777" w:rsidR="006317C1" w:rsidRPr="00B7520C" w:rsidRDefault="006317C1" w:rsidP="006317C1">
      <w:pPr>
        <w:spacing w:after="0" w:line="240" w:lineRule="auto"/>
        <w:rPr>
          <w:rFonts w:asciiTheme="minorHAnsi" w:hAnsiTheme="minorHAnsi"/>
          <w:sz w:val="22"/>
          <w:szCs w:val="22"/>
        </w:rPr>
      </w:pPr>
    </w:p>
    <w:p w14:paraId="5C7B75D3" w14:textId="77777777" w:rsidR="006317C1" w:rsidRPr="00B7520C" w:rsidRDefault="006317C1" w:rsidP="006317C1">
      <w:pPr>
        <w:spacing w:after="0" w:line="240" w:lineRule="auto"/>
        <w:rPr>
          <w:rFonts w:asciiTheme="minorHAnsi" w:hAnsiTheme="minorHAnsi"/>
          <w:bCs/>
          <w:sz w:val="22"/>
          <w:szCs w:val="22"/>
        </w:rPr>
      </w:pPr>
      <w:r w:rsidRPr="00B7520C">
        <w:rPr>
          <w:rFonts w:asciiTheme="minorHAnsi" w:hAnsiTheme="minorHAnsi"/>
          <w:b/>
          <w:bCs/>
          <w:sz w:val="22"/>
          <w:szCs w:val="22"/>
        </w:rPr>
        <w:t>Work Authorization/Security Clearance</w:t>
      </w:r>
      <w:r w:rsidRPr="00B7520C">
        <w:rPr>
          <w:rFonts w:asciiTheme="minorHAnsi" w:hAnsiTheme="minorHAnsi"/>
          <w:bCs/>
          <w:sz w:val="22"/>
          <w:szCs w:val="22"/>
        </w:rPr>
        <w:br/>
        <w:t>Candidate will be required to successfully pass drug screen, criminal background clearance and DMV records clearance.</w:t>
      </w:r>
    </w:p>
    <w:p w14:paraId="07640256" w14:textId="77777777" w:rsidR="006317C1" w:rsidRPr="00B7520C" w:rsidRDefault="006317C1" w:rsidP="006317C1">
      <w:pPr>
        <w:spacing w:after="0" w:line="240" w:lineRule="auto"/>
        <w:rPr>
          <w:rFonts w:asciiTheme="minorHAnsi" w:hAnsiTheme="minorHAnsi"/>
          <w:bCs/>
          <w:sz w:val="22"/>
          <w:szCs w:val="22"/>
        </w:rPr>
      </w:pPr>
    </w:p>
    <w:p w14:paraId="22BA5930" w14:textId="77777777" w:rsidR="006317C1" w:rsidRPr="00B7520C" w:rsidRDefault="006317C1" w:rsidP="006317C1">
      <w:pPr>
        <w:spacing w:after="0" w:line="240" w:lineRule="auto"/>
        <w:rPr>
          <w:rFonts w:asciiTheme="minorHAnsi" w:hAnsiTheme="minorHAnsi"/>
          <w:bCs/>
          <w:sz w:val="22"/>
          <w:szCs w:val="22"/>
        </w:rPr>
      </w:pPr>
      <w:r w:rsidRPr="00B7520C">
        <w:rPr>
          <w:rFonts w:asciiTheme="minorHAnsi" w:hAnsiTheme="minorHAnsi"/>
          <w:b/>
          <w:bCs/>
          <w:sz w:val="22"/>
          <w:szCs w:val="22"/>
        </w:rPr>
        <w:t>Supervisory Responsibility</w:t>
      </w:r>
      <w:r w:rsidRPr="00B7520C">
        <w:rPr>
          <w:rFonts w:asciiTheme="minorHAnsi" w:hAnsiTheme="minorHAnsi"/>
          <w:bCs/>
          <w:sz w:val="22"/>
          <w:szCs w:val="22"/>
        </w:rPr>
        <w:br/>
        <w:t>This position has no supervisory responsibilities.</w:t>
      </w:r>
    </w:p>
    <w:p w14:paraId="61FC45E6" w14:textId="77777777" w:rsidR="006317C1" w:rsidRPr="00B7520C" w:rsidRDefault="006317C1" w:rsidP="006317C1">
      <w:pPr>
        <w:spacing w:after="0" w:line="240" w:lineRule="auto"/>
        <w:rPr>
          <w:rFonts w:asciiTheme="minorHAnsi" w:hAnsiTheme="minorHAnsi"/>
          <w:bCs/>
          <w:sz w:val="22"/>
          <w:szCs w:val="22"/>
        </w:rPr>
      </w:pPr>
    </w:p>
    <w:p w14:paraId="261282FD" w14:textId="77777777" w:rsidR="006317C1" w:rsidRPr="00B7520C" w:rsidRDefault="006317C1" w:rsidP="006317C1">
      <w:pPr>
        <w:shd w:val="clear" w:color="auto" w:fill="FFFFFF"/>
        <w:spacing w:after="0" w:line="240" w:lineRule="auto"/>
        <w:rPr>
          <w:rFonts w:asciiTheme="minorHAnsi" w:hAnsiTheme="minorHAnsi"/>
          <w:b/>
          <w:bCs/>
          <w:sz w:val="22"/>
          <w:szCs w:val="22"/>
        </w:rPr>
      </w:pPr>
      <w:r w:rsidRPr="00B7520C">
        <w:rPr>
          <w:rFonts w:asciiTheme="minorHAnsi" w:hAnsiTheme="minorHAnsi"/>
          <w:b/>
          <w:bCs/>
          <w:sz w:val="22"/>
          <w:szCs w:val="22"/>
        </w:rPr>
        <w:t>Work Environment</w:t>
      </w:r>
    </w:p>
    <w:p w14:paraId="2F37F61C" w14:textId="77777777" w:rsidR="006317C1" w:rsidRPr="00B7520C" w:rsidRDefault="006317C1" w:rsidP="006317C1">
      <w:pPr>
        <w:spacing w:after="0" w:line="240" w:lineRule="auto"/>
        <w:rPr>
          <w:rFonts w:asciiTheme="minorHAnsi" w:eastAsia="Times New Roman" w:hAnsiTheme="minorHAnsi" w:cs="Arial"/>
          <w:color w:val="333333"/>
          <w:sz w:val="22"/>
          <w:szCs w:val="22"/>
        </w:rPr>
      </w:pPr>
      <w:r w:rsidRPr="00B7520C">
        <w:rPr>
          <w:rFonts w:asciiTheme="minorHAnsi" w:hAnsiTheme="minorHAnsi" w:cs="Calibri"/>
          <w:spacing w:val="-2"/>
          <w:sz w:val="22"/>
          <w:szCs w:val="22"/>
        </w:rPr>
        <w:t>W</w:t>
      </w:r>
      <w:r w:rsidRPr="00B7520C">
        <w:rPr>
          <w:rFonts w:asciiTheme="minorHAnsi" w:hAnsiTheme="minorHAnsi" w:cs="Calibri"/>
          <w:spacing w:val="1"/>
          <w:sz w:val="22"/>
          <w:szCs w:val="22"/>
        </w:rPr>
        <w:t>h</w:t>
      </w:r>
      <w:r w:rsidRPr="00B7520C">
        <w:rPr>
          <w:rFonts w:asciiTheme="minorHAnsi" w:hAnsiTheme="minorHAnsi" w:cs="Calibri"/>
          <w:sz w:val="22"/>
          <w:szCs w:val="22"/>
        </w:rPr>
        <w:t>ile</w:t>
      </w:r>
      <w:r w:rsidRPr="00B7520C">
        <w:rPr>
          <w:rFonts w:asciiTheme="minorHAnsi" w:hAnsiTheme="minorHAnsi" w:cs="Calibri"/>
          <w:spacing w:val="-3"/>
          <w:sz w:val="22"/>
          <w:szCs w:val="22"/>
        </w:rPr>
        <w:t xml:space="preserve"> </w:t>
      </w:r>
      <w:r w:rsidRPr="00B7520C">
        <w:rPr>
          <w:rFonts w:asciiTheme="minorHAnsi" w:hAnsiTheme="minorHAnsi" w:cs="Calibri"/>
          <w:spacing w:val="1"/>
          <w:sz w:val="22"/>
          <w:szCs w:val="22"/>
        </w:rPr>
        <w:t>p</w:t>
      </w:r>
      <w:r w:rsidRPr="00B7520C">
        <w:rPr>
          <w:rFonts w:asciiTheme="minorHAnsi" w:hAnsiTheme="minorHAnsi" w:cs="Calibri"/>
          <w:sz w:val="22"/>
          <w:szCs w:val="22"/>
        </w:rPr>
        <w:t>e</w:t>
      </w:r>
      <w:r w:rsidRPr="00B7520C">
        <w:rPr>
          <w:rFonts w:asciiTheme="minorHAnsi" w:hAnsiTheme="minorHAnsi" w:cs="Calibri"/>
          <w:spacing w:val="-1"/>
          <w:sz w:val="22"/>
          <w:szCs w:val="22"/>
        </w:rPr>
        <w:t>r</w:t>
      </w:r>
      <w:r w:rsidRPr="00B7520C">
        <w:rPr>
          <w:rFonts w:asciiTheme="minorHAnsi" w:hAnsiTheme="minorHAnsi" w:cs="Calibri"/>
          <w:spacing w:val="1"/>
          <w:sz w:val="22"/>
          <w:szCs w:val="22"/>
        </w:rPr>
        <w:t>f</w:t>
      </w:r>
      <w:r w:rsidRPr="00B7520C">
        <w:rPr>
          <w:rFonts w:asciiTheme="minorHAnsi" w:hAnsiTheme="minorHAnsi" w:cs="Calibri"/>
          <w:sz w:val="22"/>
          <w:szCs w:val="22"/>
        </w:rPr>
        <w:t>ormi</w:t>
      </w:r>
      <w:r w:rsidRPr="00B7520C">
        <w:rPr>
          <w:rFonts w:asciiTheme="minorHAnsi" w:hAnsiTheme="minorHAnsi" w:cs="Calibri"/>
          <w:spacing w:val="2"/>
          <w:sz w:val="22"/>
          <w:szCs w:val="22"/>
        </w:rPr>
        <w:t>n</w:t>
      </w:r>
      <w:r w:rsidRPr="00B7520C">
        <w:rPr>
          <w:rFonts w:asciiTheme="minorHAnsi" w:hAnsiTheme="minorHAnsi" w:cs="Calibri"/>
          <w:sz w:val="22"/>
          <w:szCs w:val="22"/>
        </w:rPr>
        <w:t>g</w:t>
      </w:r>
      <w:r w:rsidRPr="00B7520C">
        <w:rPr>
          <w:rFonts w:asciiTheme="minorHAnsi" w:hAnsiTheme="minorHAnsi" w:cs="Calibri"/>
          <w:spacing w:val="-5"/>
          <w:sz w:val="22"/>
          <w:szCs w:val="22"/>
        </w:rPr>
        <w:t xml:space="preserve"> </w:t>
      </w:r>
      <w:r w:rsidRPr="00B7520C">
        <w:rPr>
          <w:rFonts w:asciiTheme="minorHAnsi" w:hAnsiTheme="minorHAnsi" w:cs="Calibri"/>
          <w:spacing w:val="-1"/>
          <w:sz w:val="22"/>
          <w:szCs w:val="22"/>
        </w:rPr>
        <w:t>t</w:t>
      </w:r>
      <w:r w:rsidRPr="00B7520C">
        <w:rPr>
          <w:rFonts w:asciiTheme="minorHAnsi" w:hAnsiTheme="minorHAnsi" w:cs="Calibri"/>
          <w:spacing w:val="1"/>
          <w:sz w:val="22"/>
          <w:szCs w:val="22"/>
        </w:rPr>
        <w:t>h</w:t>
      </w:r>
      <w:r w:rsidRPr="00B7520C">
        <w:rPr>
          <w:rFonts w:asciiTheme="minorHAnsi" w:hAnsiTheme="minorHAnsi" w:cs="Calibri"/>
          <w:sz w:val="22"/>
          <w:szCs w:val="22"/>
        </w:rPr>
        <w:t>e</w:t>
      </w:r>
      <w:r w:rsidRPr="00B7520C">
        <w:rPr>
          <w:rFonts w:asciiTheme="minorHAnsi" w:hAnsiTheme="minorHAnsi" w:cs="Calibri"/>
          <w:spacing w:val="-3"/>
          <w:sz w:val="22"/>
          <w:szCs w:val="22"/>
        </w:rPr>
        <w:t xml:space="preserve"> </w:t>
      </w:r>
      <w:r w:rsidRPr="00B7520C">
        <w:rPr>
          <w:rFonts w:asciiTheme="minorHAnsi" w:hAnsiTheme="minorHAnsi" w:cs="Calibri"/>
          <w:spacing w:val="1"/>
          <w:sz w:val="22"/>
          <w:szCs w:val="22"/>
        </w:rPr>
        <w:t>d</w:t>
      </w:r>
      <w:r w:rsidRPr="00B7520C">
        <w:rPr>
          <w:rFonts w:asciiTheme="minorHAnsi" w:hAnsiTheme="minorHAnsi" w:cs="Calibri"/>
          <w:spacing w:val="-1"/>
          <w:sz w:val="22"/>
          <w:szCs w:val="22"/>
        </w:rPr>
        <w:t>u</w:t>
      </w:r>
      <w:r w:rsidRPr="00B7520C">
        <w:rPr>
          <w:rFonts w:asciiTheme="minorHAnsi" w:hAnsiTheme="minorHAnsi" w:cs="Calibri"/>
          <w:spacing w:val="1"/>
          <w:sz w:val="22"/>
          <w:szCs w:val="22"/>
        </w:rPr>
        <w:t>t</w:t>
      </w:r>
      <w:r w:rsidRPr="00B7520C">
        <w:rPr>
          <w:rFonts w:asciiTheme="minorHAnsi" w:hAnsiTheme="minorHAnsi" w:cs="Calibri"/>
          <w:sz w:val="22"/>
          <w:szCs w:val="22"/>
        </w:rPr>
        <w:t>ies</w:t>
      </w:r>
      <w:r w:rsidRPr="00B7520C">
        <w:rPr>
          <w:rFonts w:asciiTheme="minorHAnsi" w:hAnsiTheme="minorHAnsi" w:cs="Calibri"/>
          <w:spacing w:val="-2"/>
          <w:sz w:val="22"/>
          <w:szCs w:val="22"/>
        </w:rPr>
        <w:t xml:space="preserve"> </w:t>
      </w:r>
      <w:r w:rsidRPr="00B7520C">
        <w:rPr>
          <w:rFonts w:asciiTheme="minorHAnsi" w:hAnsiTheme="minorHAnsi" w:cs="Calibri"/>
          <w:sz w:val="22"/>
          <w:szCs w:val="22"/>
        </w:rPr>
        <w:t xml:space="preserve">of </w:t>
      </w:r>
      <w:r w:rsidRPr="00B7520C">
        <w:rPr>
          <w:rFonts w:asciiTheme="minorHAnsi" w:hAnsiTheme="minorHAnsi" w:cs="Calibri"/>
          <w:spacing w:val="1"/>
          <w:sz w:val="22"/>
          <w:szCs w:val="22"/>
        </w:rPr>
        <w:t>t</w:t>
      </w:r>
      <w:r w:rsidRPr="00B7520C">
        <w:rPr>
          <w:rFonts w:asciiTheme="minorHAnsi" w:hAnsiTheme="minorHAnsi" w:cs="Calibri"/>
          <w:spacing w:val="-1"/>
          <w:sz w:val="22"/>
          <w:szCs w:val="22"/>
        </w:rPr>
        <w:t>h</w:t>
      </w:r>
      <w:r w:rsidRPr="00B7520C">
        <w:rPr>
          <w:rFonts w:asciiTheme="minorHAnsi" w:hAnsiTheme="minorHAnsi" w:cs="Calibri"/>
          <w:spacing w:val="-2"/>
          <w:sz w:val="22"/>
          <w:szCs w:val="22"/>
        </w:rPr>
        <w:t>i</w:t>
      </w:r>
      <w:r w:rsidRPr="00B7520C">
        <w:rPr>
          <w:rFonts w:asciiTheme="minorHAnsi" w:hAnsiTheme="minorHAnsi" w:cs="Calibri"/>
          <w:sz w:val="22"/>
          <w:szCs w:val="22"/>
        </w:rPr>
        <w:t xml:space="preserve">s </w:t>
      </w:r>
      <w:r w:rsidRPr="00B7520C">
        <w:rPr>
          <w:rFonts w:asciiTheme="minorHAnsi" w:hAnsiTheme="minorHAnsi" w:cs="Calibri"/>
          <w:position w:val="1"/>
          <w:sz w:val="22"/>
          <w:szCs w:val="22"/>
        </w:rPr>
        <w:t>j</w:t>
      </w:r>
      <w:r w:rsidRPr="00B7520C">
        <w:rPr>
          <w:rFonts w:asciiTheme="minorHAnsi" w:hAnsiTheme="minorHAnsi" w:cs="Calibri"/>
          <w:spacing w:val="1"/>
          <w:position w:val="1"/>
          <w:sz w:val="22"/>
          <w:szCs w:val="22"/>
        </w:rPr>
        <w:t>ob,</w:t>
      </w:r>
      <w:r w:rsidRPr="00B7520C">
        <w:rPr>
          <w:rFonts w:asciiTheme="minorHAnsi" w:hAnsiTheme="minorHAnsi" w:cs="Calibri"/>
          <w:spacing w:val="-2"/>
          <w:position w:val="1"/>
          <w:sz w:val="22"/>
          <w:szCs w:val="22"/>
        </w:rPr>
        <w:t xml:space="preserve"> </w:t>
      </w:r>
      <w:r w:rsidRPr="00B7520C">
        <w:rPr>
          <w:rFonts w:asciiTheme="minorHAnsi" w:hAnsiTheme="minorHAnsi" w:cs="Calibri"/>
          <w:spacing w:val="1"/>
          <w:position w:val="1"/>
          <w:sz w:val="22"/>
          <w:szCs w:val="22"/>
        </w:rPr>
        <w:t>th</w:t>
      </w:r>
      <w:r w:rsidRPr="00B7520C">
        <w:rPr>
          <w:rFonts w:asciiTheme="minorHAnsi" w:hAnsiTheme="minorHAnsi" w:cs="Calibri"/>
          <w:position w:val="1"/>
          <w:sz w:val="22"/>
          <w:szCs w:val="22"/>
        </w:rPr>
        <w:t>e</w:t>
      </w:r>
      <w:r w:rsidRPr="00B7520C">
        <w:rPr>
          <w:rFonts w:asciiTheme="minorHAnsi" w:hAnsiTheme="minorHAnsi" w:cs="Calibri"/>
          <w:spacing w:val="-3"/>
          <w:position w:val="1"/>
          <w:sz w:val="22"/>
          <w:szCs w:val="22"/>
        </w:rPr>
        <w:t xml:space="preserve"> </w:t>
      </w:r>
      <w:r w:rsidRPr="00B7520C">
        <w:rPr>
          <w:rFonts w:asciiTheme="minorHAnsi" w:hAnsiTheme="minorHAnsi" w:cs="Calibri"/>
          <w:position w:val="1"/>
          <w:sz w:val="22"/>
          <w:szCs w:val="22"/>
        </w:rPr>
        <w:t>e</w:t>
      </w:r>
      <w:r w:rsidRPr="00B7520C">
        <w:rPr>
          <w:rFonts w:asciiTheme="minorHAnsi" w:hAnsiTheme="minorHAnsi" w:cs="Calibri"/>
          <w:spacing w:val="-2"/>
          <w:position w:val="1"/>
          <w:sz w:val="22"/>
          <w:szCs w:val="22"/>
        </w:rPr>
        <w:t>m</w:t>
      </w:r>
      <w:r w:rsidRPr="00B7520C">
        <w:rPr>
          <w:rFonts w:asciiTheme="minorHAnsi" w:hAnsiTheme="minorHAnsi" w:cs="Calibri"/>
          <w:spacing w:val="1"/>
          <w:position w:val="1"/>
          <w:sz w:val="22"/>
          <w:szCs w:val="22"/>
        </w:rPr>
        <w:t>p</w:t>
      </w:r>
      <w:r w:rsidRPr="00B7520C">
        <w:rPr>
          <w:rFonts w:asciiTheme="minorHAnsi" w:hAnsiTheme="minorHAnsi" w:cs="Calibri"/>
          <w:position w:val="1"/>
          <w:sz w:val="22"/>
          <w:szCs w:val="22"/>
        </w:rPr>
        <w:t>loyee</w:t>
      </w:r>
      <w:r w:rsidRPr="00B7520C">
        <w:rPr>
          <w:rFonts w:asciiTheme="minorHAnsi" w:hAnsiTheme="minorHAnsi" w:cs="Calibri"/>
          <w:spacing w:val="-8"/>
          <w:position w:val="1"/>
          <w:sz w:val="22"/>
          <w:szCs w:val="22"/>
        </w:rPr>
        <w:t xml:space="preserve"> </w:t>
      </w:r>
      <w:r w:rsidRPr="00B7520C">
        <w:rPr>
          <w:rFonts w:asciiTheme="minorHAnsi" w:hAnsiTheme="minorHAnsi" w:cs="Calibri"/>
          <w:position w:val="1"/>
          <w:sz w:val="22"/>
          <w:szCs w:val="22"/>
        </w:rPr>
        <w:t>is</w:t>
      </w:r>
      <w:r w:rsidRPr="00B7520C">
        <w:rPr>
          <w:rFonts w:asciiTheme="minorHAnsi" w:hAnsiTheme="minorHAnsi" w:cs="Calibri"/>
          <w:spacing w:val="1"/>
          <w:position w:val="1"/>
          <w:sz w:val="22"/>
          <w:szCs w:val="22"/>
        </w:rPr>
        <w:t xml:space="preserve"> frequently subject to the outside environmental conditions. The employee may be exposed to a high noise level and vehicle exhaust.</w:t>
      </w:r>
      <w:r w:rsidRPr="00B7520C">
        <w:rPr>
          <w:rFonts w:asciiTheme="minorHAnsi" w:eastAsia="Times New Roman" w:hAnsiTheme="minorHAnsi" w:cs="Arial"/>
          <w:color w:val="333333"/>
          <w:sz w:val="22"/>
          <w:szCs w:val="22"/>
        </w:rPr>
        <w:t xml:space="preserve"> </w:t>
      </w:r>
    </w:p>
    <w:p w14:paraId="10E94D9E" w14:textId="77777777" w:rsidR="006317C1" w:rsidRPr="00B7520C" w:rsidRDefault="006317C1" w:rsidP="006317C1">
      <w:pPr>
        <w:shd w:val="clear" w:color="auto" w:fill="FFFFFF"/>
        <w:spacing w:after="0" w:line="240" w:lineRule="auto"/>
        <w:rPr>
          <w:rFonts w:asciiTheme="minorHAnsi" w:eastAsia="Times New Roman" w:hAnsiTheme="minorHAnsi" w:cs="Arial"/>
          <w:color w:val="333333"/>
          <w:sz w:val="22"/>
          <w:szCs w:val="22"/>
        </w:rPr>
      </w:pPr>
    </w:p>
    <w:p w14:paraId="615357C6" w14:textId="77777777" w:rsidR="006317C1" w:rsidRPr="00B7520C" w:rsidRDefault="006317C1" w:rsidP="006317C1">
      <w:pPr>
        <w:shd w:val="clear" w:color="auto" w:fill="FFFFFF"/>
        <w:spacing w:after="0" w:line="240" w:lineRule="auto"/>
        <w:rPr>
          <w:rFonts w:asciiTheme="minorHAnsi" w:hAnsiTheme="minorHAnsi"/>
          <w:b/>
          <w:bCs/>
          <w:sz w:val="22"/>
          <w:szCs w:val="22"/>
        </w:rPr>
      </w:pPr>
      <w:r w:rsidRPr="00B7520C">
        <w:rPr>
          <w:rFonts w:asciiTheme="minorHAnsi" w:hAnsiTheme="minorHAnsi"/>
          <w:b/>
          <w:bCs/>
          <w:sz w:val="22"/>
          <w:szCs w:val="22"/>
        </w:rPr>
        <w:t>Physical Demands</w:t>
      </w:r>
    </w:p>
    <w:p w14:paraId="555B3BAB" w14:textId="7AFA31C5" w:rsidR="006317C1" w:rsidRPr="00B7520C" w:rsidRDefault="006317C1" w:rsidP="006317C1">
      <w:pPr>
        <w:spacing w:after="0" w:line="240" w:lineRule="auto"/>
        <w:rPr>
          <w:rFonts w:asciiTheme="minorHAnsi" w:hAnsiTheme="minorHAnsi" w:cs="Calibri"/>
          <w:sz w:val="22"/>
          <w:szCs w:val="22"/>
        </w:rPr>
      </w:pPr>
      <w:r w:rsidRPr="00B7520C">
        <w:rPr>
          <w:rFonts w:asciiTheme="minorHAnsi" w:hAnsiTheme="minorHAnsi" w:cs="Calibri"/>
          <w:spacing w:val="-2"/>
          <w:sz w:val="22"/>
          <w:szCs w:val="22"/>
        </w:rPr>
        <w:t>W</w:t>
      </w:r>
      <w:r w:rsidRPr="00B7520C">
        <w:rPr>
          <w:rFonts w:asciiTheme="minorHAnsi" w:hAnsiTheme="minorHAnsi" w:cs="Calibri"/>
          <w:spacing w:val="1"/>
          <w:sz w:val="22"/>
          <w:szCs w:val="22"/>
        </w:rPr>
        <w:t>h</w:t>
      </w:r>
      <w:r w:rsidRPr="00B7520C">
        <w:rPr>
          <w:rFonts w:asciiTheme="minorHAnsi" w:hAnsiTheme="minorHAnsi" w:cs="Calibri"/>
          <w:sz w:val="22"/>
          <w:szCs w:val="22"/>
        </w:rPr>
        <w:t>ile</w:t>
      </w:r>
      <w:r w:rsidRPr="00B7520C">
        <w:rPr>
          <w:rFonts w:asciiTheme="minorHAnsi" w:hAnsiTheme="minorHAnsi" w:cs="Calibri"/>
          <w:spacing w:val="-3"/>
          <w:sz w:val="22"/>
          <w:szCs w:val="22"/>
        </w:rPr>
        <w:t xml:space="preserve"> </w:t>
      </w:r>
      <w:r w:rsidRPr="00B7520C">
        <w:rPr>
          <w:rFonts w:asciiTheme="minorHAnsi" w:hAnsiTheme="minorHAnsi" w:cs="Calibri"/>
          <w:spacing w:val="1"/>
          <w:sz w:val="22"/>
          <w:szCs w:val="22"/>
        </w:rPr>
        <w:t>p</w:t>
      </w:r>
      <w:r w:rsidRPr="00B7520C">
        <w:rPr>
          <w:rFonts w:asciiTheme="minorHAnsi" w:hAnsiTheme="minorHAnsi" w:cs="Calibri"/>
          <w:sz w:val="22"/>
          <w:szCs w:val="22"/>
        </w:rPr>
        <w:t>e</w:t>
      </w:r>
      <w:r w:rsidRPr="00B7520C">
        <w:rPr>
          <w:rFonts w:asciiTheme="minorHAnsi" w:hAnsiTheme="minorHAnsi" w:cs="Calibri"/>
          <w:spacing w:val="-1"/>
          <w:sz w:val="22"/>
          <w:szCs w:val="22"/>
        </w:rPr>
        <w:t>r</w:t>
      </w:r>
      <w:r w:rsidRPr="00B7520C">
        <w:rPr>
          <w:rFonts w:asciiTheme="minorHAnsi" w:hAnsiTheme="minorHAnsi" w:cs="Calibri"/>
          <w:spacing w:val="1"/>
          <w:sz w:val="22"/>
          <w:szCs w:val="22"/>
        </w:rPr>
        <w:t>f</w:t>
      </w:r>
      <w:r w:rsidRPr="00B7520C">
        <w:rPr>
          <w:rFonts w:asciiTheme="minorHAnsi" w:hAnsiTheme="minorHAnsi" w:cs="Calibri"/>
          <w:sz w:val="22"/>
          <w:szCs w:val="22"/>
        </w:rPr>
        <w:t>orm</w:t>
      </w:r>
      <w:r w:rsidRPr="00B7520C">
        <w:rPr>
          <w:rFonts w:asciiTheme="minorHAnsi" w:hAnsiTheme="minorHAnsi" w:cs="Calibri"/>
          <w:spacing w:val="-2"/>
          <w:sz w:val="22"/>
          <w:szCs w:val="22"/>
        </w:rPr>
        <w:t>i</w:t>
      </w:r>
      <w:r w:rsidRPr="00B7520C">
        <w:rPr>
          <w:rFonts w:asciiTheme="minorHAnsi" w:hAnsiTheme="minorHAnsi" w:cs="Calibri"/>
          <w:spacing w:val="1"/>
          <w:sz w:val="22"/>
          <w:szCs w:val="22"/>
        </w:rPr>
        <w:t>n</w:t>
      </w:r>
      <w:r w:rsidRPr="00B7520C">
        <w:rPr>
          <w:rFonts w:asciiTheme="minorHAnsi" w:hAnsiTheme="minorHAnsi" w:cs="Calibri"/>
          <w:sz w:val="22"/>
          <w:szCs w:val="22"/>
        </w:rPr>
        <w:t>g</w:t>
      </w:r>
      <w:r w:rsidRPr="00B7520C">
        <w:rPr>
          <w:rFonts w:asciiTheme="minorHAnsi" w:hAnsiTheme="minorHAnsi" w:cs="Calibri"/>
          <w:spacing w:val="-8"/>
          <w:sz w:val="22"/>
          <w:szCs w:val="22"/>
        </w:rPr>
        <w:t xml:space="preserve"> </w:t>
      </w:r>
      <w:r w:rsidRPr="00B7520C">
        <w:rPr>
          <w:rFonts w:asciiTheme="minorHAnsi" w:hAnsiTheme="minorHAnsi" w:cs="Calibri"/>
          <w:spacing w:val="-1"/>
          <w:sz w:val="22"/>
          <w:szCs w:val="22"/>
        </w:rPr>
        <w:t>t</w:t>
      </w:r>
      <w:r w:rsidRPr="00B7520C">
        <w:rPr>
          <w:rFonts w:asciiTheme="minorHAnsi" w:hAnsiTheme="minorHAnsi" w:cs="Calibri"/>
          <w:spacing w:val="1"/>
          <w:sz w:val="22"/>
          <w:szCs w:val="22"/>
        </w:rPr>
        <w:t>h</w:t>
      </w:r>
      <w:r w:rsidRPr="00B7520C">
        <w:rPr>
          <w:rFonts w:asciiTheme="minorHAnsi" w:hAnsiTheme="minorHAnsi" w:cs="Calibri"/>
          <w:sz w:val="22"/>
          <w:szCs w:val="22"/>
        </w:rPr>
        <w:t>e</w:t>
      </w:r>
      <w:r w:rsidRPr="00B7520C">
        <w:rPr>
          <w:rFonts w:asciiTheme="minorHAnsi" w:hAnsiTheme="minorHAnsi" w:cs="Calibri"/>
          <w:spacing w:val="-3"/>
          <w:sz w:val="22"/>
          <w:szCs w:val="22"/>
        </w:rPr>
        <w:t xml:space="preserve"> </w:t>
      </w:r>
      <w:r w:rsidRPr="00B7520C">
        <w:rPr>
          <w:rFonts w:asciiTheme="minorHAnsi" w:hAnsiTheme="minorHAnsi" w:cs="Calibri"/>
          <w:spacing w:val="1"/>
          <w:sz w:val="22"/>
          <w:szCs w:val="22"/>
        </w:rPr>
        <w:t>d</w:t>
      </w:r>
      <w:r w:rsidRPr="00B7520C">
        <w:rPr>
          <w:rFonts w:asciiTheme="minorHAnsi" w:hAnsiTheme="minorHAnsi" w:cs="Calibri"/>
          <w:spacing w:val="-1"/>
          <w:sz w:val="22"/>
          <w:szCs w:val="22"/>
        </w:rPr>
        <w:t>u</w:t>
      </w:r>
      <w:r w:rsidRPr="00B7520C">
        <w:rPr>
          <w:rFonts w:asciiTheme="minorHAnsi" w:hAnsiTheme="minorHAnsi" w:cs="Calibri"/>
          <w:spacing w:val="1"/>
          <w:sz w:val="22"/>
          <w:szCs w:val="22"/>
        </w:rPr>
        <w:t>t</w:t>
      </w:r>
      <w:r w:rsidRPr="00B7520C">
        <w:rPr>
          <w:rFonts w:asciiTheme="minorHAnsi" w:hAnsiTheme="minorHAnsi" w:cs="Calibri"/>
          <w:sz w:val="22"/>
          <w:szCs w:val="22"/>
        </w:rPr>
        <w:t xml:space="preserve">ies </w:t>
      </w:r>
      <w:r w:rsidRPr="00B7520C">
        <w:rPr>
          <w:rFonts w:asciiTheme="minorHAnsi" w:hAnsiTheme="minorHAnsi" w:cs="Calibri"/>
          <w:spacing w:val="-2"/>
          <w:sz w:val="22"/>
          <w:szCs w:val="22"/>
        </w:rPr>
        <w:t>o</w:t>
      </w:r>
      <w:r w:rsidRPr="00B7520C">
        <w:rPr>
          <w:rFonts w:asciiTheme="minorHAnsi" w:hAnsiTheme="minorHAnsi" w:cs="Calibri"/>
          <w:sz w:val="22"/>
          <w:szCs w:val="22"/>
        </w:rPr>
        <w:t xml:space="preserve">f </w:t>
      </w:r>
      <w:r w:rsidRPr="00B7520C">
        <w:rPr>
          <w:rFonts w:asciiTheme="minorHAnsi" w:hAnsiTheme="minorHAnsi" w:cs="Calibri"/>
          <w:spacing w:val="1"/>
          <w:sz w:val="22"/>
          <w:szCs w:val="22"/>
        </w:rPr>
        <w:t>th</w:t>
      </w:r>
      <w:r w:rsidRPr="00B7520C">
        <w:rPr>
          <w:rFonts w:asciiTheme="minorHAnsi" w:hAnsiTheme="minorHAnsi" w:cs="Calibri"/>
          <w:sz w:val="22"/>
          <w:szCs w:val="22"/>
        </w:rPr>
        <w:t>is</w:t>
      </w:r>
      <w:r w:rsidRPr="00B7520C">
        <w:rPr>
          <w:rFonts w:asciiTheme="minorHAnsi" w:hAnsiTheme="minorHAnsi" w:cs="Calibri"/>
          <w:spacing w:val="-3"/>
          <w:sz w:val="22"/>
          <w:szCs w:val="22"/>
        </w:rPr>
        <w:t xml:space="preserve"> </w:t>
      </w:r>
      <w:r w:rsidRPr="00B7520C">
        <w:rPr>
          <w:rFonts w:asciiTheme="minorHAnsi" w:hAnsiTheme="minorHAnsi" w:cs="Calibri"/>
          <w:sz w:val="22"/>
          <w:szCs w:val="22"/>
        </w:rPr>
        <w:t>j</w:t>
      </w:r>
      <w:r w:rsidRPr="00B7520C">
        <w:rPr>
          <w:rFonts w:asciiTheme="minorHAnsi" w:hAnsiTheme="minorHAnsi" w:cs="Calibri"/>
          <w:spacing w:val="1"/>
          <w:sz w:val="22"/>
          <w:szCs w:val="22"/>
        </w:rPr>
        <w:t>ob</w:t>
      </w:r>
      <w:r w:rsidRPr="00B7520C">
        <w:rPr>
          <w:rFonts w:asciiTheme="minorHAnsi" w:hAnsiTheme="minorHAnsi" w:cs="Calibri"/>
          <w:sz w:val="22"/>
          <w:szCs w:val="22"/>
        </w:rPr>
        <w:t>, the employee is required to ride a bicycle for a significant portion of the shift.</w:t>
      </w:r>
      <w:r w:rsidRPr="00B7520C">
        <w:rPr>
          <w:rFonts w:asciiTheme="minorHAnsi" w:hAnsiTheme="minorHAnsi" w:cs="Calibri"/>
          <w:spacing w:val="-3"/>
          <w:sz w:val="22"/>
          <w:szCs w:val="22"/>
        </w:rPr>
        <w:t xml:space="preserve"> T</w:t>
      </w:r>
      <w:r w:rsidRPr="00B7520C">
        <w:rPr>
          <w:rFonts w:asciiTheme="minorHAnsi" w:hAnsiTheme="minorHAnsi" w:cs="Calibri"/>
          <w:spacing w:val="1"/>
          <w:sz w:val="22"/>
          <w:szCs w:val="22"/>
        </w:rPr>
        <w:t>h</w:t>
      </w:r>
      <w:r w:rsidRPr="00B7520C">
        <w:rPr>
          <w:rFonts w:asciiTheme="minorHAnsi" w:hAnsiTheme="minorHAnsi" w:cs="Calibri"/>
          <w:sz w:val="22"/>
          <w:szCs w:val="22"/>
        </w:rPr>
        <w:t>e e</w:t>
      </w:r>
      <w:r w:rsidRPr="00B7520C">
        <w:rPr>
          <w:rFonts w:asciiTheme="minorHAnsi" w:hAnsiTheme="minorHAnsi" w:cs="Calibri"/>
          <w:spacing w:val="1"/>
          <w:sz w:val="22"/>
          <w:szCs w:val="22"/>
        </w:rPr>
        <w:t>mp</w:t>
      </w:r>
      <w:r w:rsidRPr="00B7520C">
        <w:rPr>
          <w:rFonts w:asciiTheme="minorHAnsi" w:hAnsiTheme="minorHAnsi" w:cs="Calibri"/>
          <w:sz w:val="22"/>
          <w:szCs w:val="22"/>
        </w:rPr>
        <w:t>loyee</w:t>
      </w:r>
      <w:r w:rsidRPr="00B7520C">
        <w:rPr>
          <w:rFonts w:asciiTheme="minorHAnsi" w:hAnsiTheme="minorHAnsi" w:cs="Calibri"/>
          <w:spacing w:val="-7"/>
          <w:sz w:val="22"/>
          <w:szCs w:val="22"/>
        </w:rPr>
        <w:t xml:space="preserve"> </w:t>
      </w:r>
      <w:r w:rsidRPr="00B7520C">
        <w:rPr>
          <w:rFonts w:asciiTheme="minorHAnsi" w:hAnsiTheme="minorHAnsi" w:cs="Calibri"/>
          <w:sz w:val="22"/>
          <w:szCs w:val="22"/>
        </w:rPr>
        <w:t>is</w:t>
      </w:r>
      <w:r w:rsidRPr="00B7520C">
        <w:rPr>
          <w:rFonts w:asciiTheme="minorHAnsi" w:hAnsiTheme="minorHAnsi" w:cs="Calibri"/>
          <w:spacing w:val="-2"/>
          <w:sz w:val="22"/>
          <w:szCs w:val="22"/>
        </w:rPr>
        <w:t xml:space="preserve"> </w:t>
      </w:r>
      <w:r w:rsidRPr="00B7520C">
        <w:rPr>
          <w:rFonts w:asciiTheme="minorHAnsi" w:hAnsiTheme="minorHAnsi" w:cs="Calibri"/>
          <w:spacing w:val="1"/>
          <w:sz w:val="22"/>
          <w:szCs w:val="22"/>
        </w:rPr>
        <w:t>regularly required to talk or hear</w:t>
      </w:r>
      <w:r w:rsidRPr="00B7520C">
        <w:rPr>
          <w:rFonts w:asciiTheme="minorHAnsi" w:hAnsiTheme="minorHAnsi" w:cs="Calibri"/>
          <w:spacing w:val="2"/>
          <w:sz w:val="22"/>
          <w:szCs w:val="22"/>
        </w:rPr>
        <w:t>. The employee is required to stand and walk for extended period</w:t>
      </w:r>
      <w:r w:rsidR="00C77C01">
        <w:rPr>
          <w:rFonts w:asciiTheme="minorHAnsi" w:hAnsiTheme="minorHAnsi" w:cs="Calibri"/>
          <w:spacing w:val="2"/>
          <w:sz w:val="22"/>
          <w:szCs w:val="22"/>
        </w:rPr>
        <w:t>s</w:t>
      </w:r>
      <w:r w:rsidRPr="00B7520C">
        <w:rPr>
          <w:rFonts w:asciiTheme="minorHAnsi" w:hAnsiTheme="minorHAnsi" w:cs="Calibri"/>
          <w:spacing w:val="2"/>
          <w:sz w:val="22"/>
          <w:szCs w:val="22"/>
        </w:rPr>
        <w:t xml:space="preserve"> of time; kneeling or rest on knees; use hands to finger, handle or feel; and reach with hands and arms.  The job is considered as light work. The employee may exert up to 20 pounds of force occasionally, and/or up to 10 pounds of force frequently. The employee must be able to move agilely to avoid moving vehicles. The employee is required to have visual acuity to determine the accuracy, neatness, and thoroughness of the work assigned or to make general observations of facilities or structures.</w:t>
      </w:r>
    </w:p>
    <w:p w14:paraId="280CE8D0" w14:textId="77777777" w:rsidR="006317C1" w:rsidRPr="00B7520C" w:rsidRDefault="006317C1" w:rsidP="00C71296">
      <w:pPr>
        <w:rPr>
          <w:rFonts w:asciiTheme="minorHAnsi" w:hAnsiTheme="minorHAnsi"/>
          <w:bCs/>
          <w:sz w:val="22"/>
          <w:szCs w:val="22"/>
        </w:rPr>
      </w:pPr>
      <w:r w:rsidRPr="00B7520C">
        <w:rPr>
          <w:rFonts w:asciiTheme="minorHAnsi" w:hAnsiTheme="minorHAnsi"/>
          <w:bCs/>
          <w:sz w:val="22"/>
          <w:szCs w:val="22"/>
        </w:rPr>
        <w:br w:type="page"/>
      </w:r>
    </w:p>
    <w:p w14:paraId="124C374D" w14:textId="77777777" w:rsidR="006317C1" w:rsidRPr="00B7520C" w:rsidRDefault="006317C1" w:rsidP="006317C1">
      <w:pPr>
        <w:spacing w:after="0" w:line="240" w:lineRule="auto"/>
        <w:rPr>
          <w:rFonts w:asciiTheme="minorHAnsi" w:eastAsia="Times New Roman" w:hAnsiTheme="minorHAnsi" w:cs="Arial"/>
          <w:color w:val="333333"/>
          <w:sz w:val="22"/>
          <w:szCs w:val="22"/>
        </w:rPr>
      </w:pPr>
      <w:r w:rsidRPr="00B7520C">
        <w:rPr>
          <w:rFonts w:asciiTheme="minorHAnsi" w:eastAsia="Times New Roman" w:hAnsiTheme="minorHAnsi" w:cs="Arial"/>
          <w:b/>
          <w:bCs/>
          <w:color w:val="333333"/>
          <w:sz w:val="22"/>
          <w:szCs w:val="22"/>
        </w:rPr>
        <w:lastRenderedPageBreak/>
        <w:t>AAP/EEO Statement</w:t>
      </w:r>
      <w:r w:rsidRPr="00B7520C">
        <w:rPr>
          <w:rFonts w:asciiTheme="minorHAnsi" w:eastAsia="Times New Roman" w:hAnsiTheme="minorHAnsi" w:cs="Arial"/>
          <w:b/>
          <w:bCs/>
          <w:color w:val="333333"/>
          <w:sz w:val="22"/>
          <w:szCs w:val="22"/>
        </w:rPr>
        <w:br/>
      </w:r>
      <w:r w:rsidRPr="00B7520C">
        <w:rPr>
          <w:rFonts w:asciiTheme="minorHAnsi" w:eastAsia="Times New Roman" w:hAnsiTheme="minorHAnsi" w:cs="Arial"/>
          <w:color w:val="333333"/>
          <w:sz w:val="22"/>
          <w:szCs w:val="22"/>
        </w:rPr>
        <w:t xml:space="preserve">The Lancaster Parking Authority (LPA) provides equal employment opportunities (EEO) to all employees and applicants for employment without regard to race, color, religion, sex, national origin, age, </w:t>
      </w:r>
      <w:proofErr w:type="gramStart"/>
      <w:r w:rsidRPr="00B7520C">
        <w:rPr>
          <w:rFonts w:asciiTheme="minorHAnsi" w:eastAsia="Times New Roman" w:hAnsiTheme="minorHAnsi" w:cs="Arial"/>
          <w:color w:val="333333"/>
          <w:sz w:val="22"/>
          <w:szCs w:val="22"/>
        </w:rPr>
        <w:t>disability</w:t>
      </w:r>
      <w:proofErr w:type="gramEnd"/>
      <w:r w:rsidRPr="00B7520C">
        <w:rPr>
          <w:rFonts w:asciiTheme="minorHAnsi" w:eastAsia="Times New Roman" w:hAnsiTheme="minorHAnsi" w:cs="Arial"/>
          <w:color w:val="333333"/>
          <w:sz w:val="22"/>
          <w:szCs w:val="22"/>
        </w:rPr>
        <w:t xml:space="preserve"> or genetics.  In addition to federal law requirements, the LPA complies with applicable state and local laws governing nondiscrimination in employment in every location in which the company has facilities.  This policy applies to all terms and conditions of employment, including recruiting, hiring, placement, promotion, termination, layoff, recall, and transfer, leaves of absence, </w:t>
      </w:r>
      <w:proofErr w:type="gramStart"/>
      <w:r w:rsidRPr="00B7520C">
        <w:rPr>
          <w:rFonts w:asciiTheme="minorHAnsi" w:eastAsia="Times New Roman" w:hAnsiTheme="minorHAnsi" w:cs="Arial"/>
          <w:color w:val="333333"/>
          <w:sz w:val="22"/>
          <w:szCs w:val="22"/>
        </w:rPr>
        <w:t>compensation</w:t>
      </w:r>
      <w:proofErr w:type="gramEnd"/>
      <w:r w:rsidRPr="00B7520C">
        <w:rPr>
          <w:rFonts w:asciiTheme="minorHAnsi" w:eastAsia="Times New Roman" w:hAnsiTheme="minorHAnsi" w:cs="Arial"/>
          <w:color w:val="333333"/>
          <w:sz w:val="22"/>
          <w:szCs w:val="22"/>
        </w:rPr>
        <w:t xml:space="preserve"> and training.</w:t>
      </w:r>
    </w:p>
    <w:p w14:paraId="10F2403E" w14:textId="77777777" w:rsidR="006317C1" w:rsidRPr="00B7520C" w:rsidRDefault="006317C1" w:rsidP="006317C1">
      <w:pPr>
        <w:spacing w:after="0" w:line="240" w:lineRule="auto"/>
        <w:rPr>
          <w:rFonts w:asciiTheme="minorHAnsi" w:eastAsia="Times New Roman" w:hAnsiTheme="minorHAnsi" w:cs="Arial"/>
          <w:b/>
          <w:bCs/>
          <w:color w:val="333333"/>
          <w:sz w:val="22"/>
          <w:szCs w:val="22"/>
        </w:rPr>
      </w:pPr>
    </w:p>
    <w:p w14:paraId="38975800" w14:textId="77777777" w:rsidR="006317C1" w:rsidRPr="00B7520C" w:rsidRDefault="006317C1" w:rsidP="006317C1">
      <w:pPr>
        <w:spacing w:after="0" w:line="240" w:lineRule="auto"/>
        <w:rPr>
          <w:rFonts w:asciiTheme="minorHAnsi" w:eastAsia="Times New Roman" w:hAnsiTheme="minorHAnsi" w:cs="Arial"/>
          <w:color w:val="333333"/>
          <w:sz w:val="22"/>
          <w:szCs w:val="22"/>
        </w:rPr>
      </w:pPr>
      <w:r w:rsidRPr="00B7520C">
        <w:rPr>
          <w:rFonts w:asciiTheme="minorHAnsi" w:eastAsia="Times New Roman" w:hAnsiTheme="minorHAnsi" w:cs="Arial"/>
          <w:b/>
          <w:bCs/>
          <w:color w:val="333333"/>
          <w:sz w:val="22"/>
          <w:szCs w:val="22"/>
        </w:rPr>
        <w:t>Other Duties</w:t>
      </w:r>
      <w:r w:rsidRPr="00B7520C">
        <w:rPr>
          <w:rFonts w:asciiTheme="minorHAnsi" w:eastAsia="Times New Roman" w:hAnsiTheme="minorHAnsi" w:cs="Arial"/>
          <w:b/>
          <w:bCs/>
          <w:color w:val="333333"/>
          <w:sz w:val="22"/>
          <w:szCs w:val="22"/>
        </w:rPr>
        <w:br/>
      </w:r>
      <w:r w:rsidRPr="00B7520C">
        <w:rPr>
          <w:rFonts w:asciiTheme="minorHAnsi" w:eastAsia="Times New Roman" w:hAnsiTheme="minorHAnsi" w:cs="Arial"/>
          <w:color w:val="333333"/>
          <w:sz w:val="22"/>
          <w:szCs w:val="22"/>
        </w:rPr>
        <w:t xml:space="preserve">Please note, this job description is not designed to cover or contain a comprehensive listing of activities, duties or responsibilities that are required of the employee for this job. Duties, </w:t>
      </w:r>
      <w:proofErr w:type="gramStart"/>
      <w:r w:rsidRPr="00B7520C">
        <w:rPr>
          <w:rFonts w:asciiTheme="minorHAnsi" w:eastAsia="Times New Roman" w:hAnsiTheme="minorHAnsi" w:cs="Arial"/>
          <w:color w:val="333333"/>
          <w:sz w:val="22"/>
          <w:szCs w:val="22"/>
        </w:rPr>
        <w:t>responsibilities</w:t>
      </w:r>
      <w:proofErr w:type="gramEnd"/>
      <w:r w:rsidRPr="00B7520C">
        <w:rPr>
          <w:rFonts w:asciiTheme="minorHAnsi" w:eastAsia="Times New Roman" w:hAnsiTheme="minorHAnsi" w:cs="Arial"/>
          <w:color w:val="333333"/>
          <w:sz w:val="22"/>
          <w:szCs w:val="22"/>
        </w:rPr>
        <w:t xml:space="preserve"> and activities may change at any time with or without notice. </w:t>
      </w:r>
    </w:p>
    <w:p w14:paraId="2117CACC" w14:textId="77777777" w:rsidR="00673B7F" w:rsidRPr="00B7520C" w:rsidRDefault="006317C1" w:rsidP="00673B7F">
      <w:pPr>
        <w:spacing w:after="0" w:line="240" w:lineRule="auto"/>
        <w:rPr>
          <w:rFonts w:asciiTheme="minorHAnsi" w:eastAsia="Times New Roman" w:hAnsiTheme="minorHAnsi" w:cs="Arial"/>
          <w:color w:val="333333"/>
          <w:sz w:val="22"/>
          <w:szCs w:val="22"/>
        </w:rPr>
      </w:pPr>
      <w:r w:rsidRPr="00B7520C">
        <w:rPr>
          <w:rFonts w:asciiTheme="minorHAnsi" w:hAnsiTheme="minorHAnsi"/>
          <w:sz w:val="22"/>
          <w:szCs w:val="22"/>
        </w:rPr>
        <w:br/>
      </w:r>
      <w:r w:rsidRPr="00B7520C">
        <w:rPr>
          <w:rFonts w:asciiTheme="minorHAnsi" w:hAnsiTheme="minorHAnsi"/>
          <w:sz w:val="22"/>
          <w:szCs w:val="22"/>
        </w:rPr>
        <w:br/>
      </w:r>
      <w:r w:rsidR="00673B7F" w:rsidRPr="00B7520C">
        <w:rPr>
          <w:rFonts w:asciiTheme="minorHAnsi" w:eastAsia="Times New Roman" w:hAnsiTheme="minorHAnsi" w:cs="Arial"/>
          <w:b/>
          <w:color w:val="333333"/>
          <w:sz w:val="22"/>
          <w:szCs w:val="22"/>
        </w:rPr>
        <w:t>Signatures</w:t>
      </w:r>
      <w:r w:rsidR="00673B7F" w:rsidRPr="00B7520C">
        <w:rPr>
          <w:rFonts w:asciiTheme="minorHAnsi" w:eastAsia="Times New Roman" w:hAnsiTheme="minorHAnsi" w:cs="Arial"/>
          <w:b/>
          <w:color w:val="333333"/>
          <w:sz w:val="22"/>
          <w:szCs w:val="22"/>
        </w:rPr>
        <w:br/>
      </w:r>
      <w:r w:rsidR="00673B7F" w:rsidRPr="00B7520C">
        <w:rPr>
          <w:rFonts w:asciiTheme="minorHAnsi" w:eastAsia="Times New Roman" w:hAnsiTheme="minorHAnsi" w:cs="Arial"/>
          <w:color w:val="333333"/>
          <w:sz w:val="22"/>
          <w:szCs w:val="22"/>
        </w:rPr>
        <w:t>This job description has been approved by all levels of management:</w:t>
      </w:r>
    </w:p>
    <w:p w14:paraId="28CBC2F0" w14:textId="77777777" w:rsidR="00673B7F" w:rsidRPr="00B7520C" w:rsidRDefault="00673B7F" w:rsidP="00673B7F">
      <w:pPr>
        <w:spacing w:after="0" w:line="240" w:lineRule="auto"/>
        <w:rPr>
          <w:rFonts w:asciiTheme="minorHAnsi" w:eastAsia="Times New Roman" w:hAnsiTheme="minorHAnsi" w:cs="Arial"/>
          <w:color w:val="333333"/>
          <w:sz w:val="22"/>
          <w:szCs w:val="22"/>
        </w:rPr>
      </w:pPr>
    </w:p>
    <w:p w14:paraId="2C0227F6" w14:textId="77777777" w:rsidR="00673B7F" w:rsidRPr="00B7520C" w:rsidRDefault="00673B7F" w:rsidP="00673B7F">
      <w:pPr>
        <w:spacing w:after="0" w:line="240" w:lineRule="auto"/>
        <w:rPr>
          <w:rFonts w:asciiTheme="minorHAnsi" w:eastAsia="Times New Roman" w:hAnsiTheme="minorHAnsi" w:cs="Arial"/>
          <w:color w:val="333333"/>
          <w:sz w:val="22"/>
          <w:szCs w:val="22"/>
        </w:rPr>
      </w:pPr>
      <w:r w:rsidRPr="00B7520C">
        <w:rPr>
          <w:rFonts w:asciiTheme="minorHAnsi" w:eastAsia="Times New Roman" w:hAnsiTheme="minorHAnsi" w:cs="Arial"/>
          <w:color w:val="333333"/>
          <w:sz w:val="22"/>
          <w:szCs w:val="22"/>
        </w:rPr>
        <w:t>Manager____________________________________________________ Date_____________</w:t>
      </w:r>
    </w:p>
    <w:p w14:paraId="69C3D9BD" w14:textId="77777777" w:rsidR="00673B7F" w:rsidRPr="00B7520C" w:rsidRDefault="00673B7F" w:rsidP="00673B7F">
      <w:pPr>
        <w:spacing w:after="0" w:line="240" w:lineRule="auto"/>
        <w:rPr>
          <w:rFonts w:asciiTheme="minorHAnsi" w:eastAsia="Times New Roman" w:hAnsiTheme="minorHAnsi" w:cs="Arial"/>
          <w:color w:val="333333"/>
          <w:sz w:val="22"/>
          <w:szCs w:val="22"/>
        </w:rPr>
      </w:pPr>
    </w:p>
    <w:p w14:paraId="19850B8B" w14:textId="77777777" w:rsidR="00673B7F" w:rsidRPr="00B7520C" w:rsidRDefault="00673B7F" w:rsidP="00673B7F">
      <w:pPr>
        <w:spacing w:after="0" w:line="240" w:lineRule="auto"/>
        <w:rPr>
          <w:rFonts w:asciiTheme="minorHAnsi" w:eastAsia="Times New Roman" w:hAnsiTheme="minorHAnsi" w:cs="Arial"/>
          <w:color w:val="333333"/>
          <w:sz w:val="22"/>
          <w:szCs w:val="22"/>
        </w:rPr>
      </w:pPr>
      <w:r w:rsidRPr="00B7520C">
        <w:rPr>
          <w:rFonts w:asciiTheme="minorHAnsi" w:eastAsia="Times New Roman" w:hAnsiTheme="minorHAnsi" w:cs="Arial"/>
          <w:color w:val="333333"/>
          <w:sz w:val="22"/>
          <w:szCs w:val="22"/>
        </w:rPr>
        <w:t>HR_________________________________________________________ Date_____________</w:t>
      </w:r>
    </w:p>
    <w:p w14:paraId="20188BD8" w14:textId="77777777" w:rsidR="00673B7F" w:rsidRPr="00B7520C" w:rsidRDefault="00673B7F" w:rsidP="00673B7F">
      <w:pPr>
        <w:spacing w:after="0" w:line="240" w:lineRule="auto"/>
        <w:rPr>
          <w:rFonts w:asciiTheme="minorHAnsi" w:eastAsia="Times New Roman" w:hAnsiTheme="minorHAnsi" w:cs="Arial"/>
          <w:color w:val="333333"/>
          <w:sz w:val="22"/>
          <w:szCs w:val="22"/>
        </w:rPr>
      </w:pPr>
    </w:p>
    <w:p w14:paraId="20AC3F6C" w14:textId="77777777" w:rsidR="006914E0" w:rsidRPr="00B7520C" w:rsidRDefault="006914E0" w:rsidP="006914E0">
      <w:pPr>
        <w:pStyle w:val="NoSpacing"/>
        <w:rPr>
          <w:rFonts w:asciiTheme="minorHAnsi" w:eastAsia="Times New Roman" w:hAnsiTheme="minorHAnsi" w:cs="Arial"/>
          <w:color w:val="333333"/>
          <w:sz w:val="22"/>
          <w:szCs w:val="22"/>
        </w:rPr>
      </w:pPr>
      <w:r w:rsidRPr="00B7520C">
        <w:rPr>
          <w:rFonts w:asciiTheme="minorHAnsi" w:eastAsia="Times New Roman" w:hAnsiTheme="minorHAnsi" w:cs="Arial"/>
          <w:color w:val="333333"/>
        </w:rPr>
        <w:t xml:space="preserve">Employee signature below constitutes employee's understanding of the requirements, essential </w:t>
      </w:r>
      <w:proofErr w:type="gramStart"/>
      <w:r w:rsidRPr="00B7520C">
        <w:rPr>
          <w:rFonts w:asciiTheme="minorHAnsi" w:eastAsia="Times New Roman" w:hAnsiTheme="minorHAnsi" w:cs="Arial"/>
          <w:color w:val="333333"/>
        </w:rPr>
        <w:t>functions</w:t>
      </w:r>
      <w:proofErr w:type="gramEnd"/>
      <w:r w:rsidRPr="00B7520C">
        <w:rPr>
          <w:rFonts w:asciiTheme="minorHAnsi" w:eastAsia="Times New Roman" w:hAnsiTheme="minorHAnsi" w:cs="Arial"/>
          <w:color w:val="333333"/>
        </w:rPr>
        <w:t xml:space="preserve"> and duties of the position.</w:t>
      </w:r>
    </w:p>
    <w:p w14:paraId="0B09E1BD" w14:textId="77777777" w:rsidR="006914E0" w:rsidRPr="00B7520C" w:rsidRDefault="006914E0" w:rsidP="006914E0">
      <w:pPr>
        <w:pStyle w:val="NoSpacing"/>
        <w:rPr>
          <w:rFonts w:asciiTheme="minorHAnsi" w:eastAsia="Times New Roman" w:hAnsiTheme="minorHAnsi" w:cs="Arial"/>
          <w:color w:val="333333"/>
        </w:rPr>
      </w:pPr>
    </w:p>
    <w:p w14:paraId="1525B86D" w14:textId="77777777" w:rsidR="006914E0" w:rsidRPr="00B7520C" w:rsidRDefault="006914E0" w:rsidP="006914E0">
      <w:pPr>
        <w:pStyle w:val="NoSpacing"/>
        <w:rPr>
          <w:rFonts w:asciiTheme="minorHAnsi" w:eastAsia="Times New Roman" w:hAnsiTheme="minorHAnsi" w:cs="Arial"/>
          <w:color w:val="333333"/>
        </w:rPr>
      </w:pPr>
    </w:p>
    <w:p w14:paraId="6320D9E1" w14:textId="77777777" w:rsidR="006914E0" w:rsidRPr="00B7520C" w:rsidRDefault="006914E0" w:rsidP="006914E0">
      <w:pPr>
        <w:pStyle w:val="NoSpacing"/>
        <w:rPr>
          <w:rFonts w:asciiTheme="minorHAnsi" w:eastAsia="Times New Roman" w:hAnsiTheme="minorHAnsi" w:cs="Arial"/>
          <w:color w:val="333333"/>
        </w:rPr>
      </w:pPr>
      <w:r w:rsidRPr="00B7520C">
        <w:rPr>
          <w:rFonts w:asciiTheme="minorHAnsi" w:eastAsia="Times New Roman" w:hAnsiTheme="minorHAnsi" w:cs="Arial"/>
          <w:color w:val="333333"/>
        </w:rPr>
        <w:t>Employee____________________________________________________Date_____________</w:t>
      </w:r>
    </w:p>
    <w:p w14:paraId="7E5373FC" w14:textId="77777777" w:rsidR="006914E0" w:rsidRPr="00B7520C" w:rsidRDefault="006914E0" w:rsidP="006914E0">
      <w:pPr>
        <w:tabs>
          <w:tab w:val="left" w:pos="3300"/>
        </w:tabs>
        <w:rPr>
          <w:rFonts w:asciiTheme="minorHAnsi" w:eastAsiaTheme="minorHAnsi" w:hAnsiTheme="minorHAnsi" w:cstheme="minorBidi"/>
        </w:rPr>
      </w:pPr>
    </w:p>
    <w:p w14:paraId="62959649" w14:textId="77777777" w:rsidR="006914E0" w:rsidRPr="00B7520C" w:rsidRDefault="006914E0" w:rsidP="006914E0">
      <w:pPr>
        <w:pStyle w:val="NoSpacing"/>
        <w:rPr>
          <w:rFonts w:asciiTheme="minorHAnsi" w:eastAsia="Times New Roman" w:hAnsiTheme="minorHAnsi" w:cs="Arial"/>
          <w:color w:val="333333"/>
        </w:rPr>
      </w:pPr>
      <w:r w:rsidRPr="00B7520C">
        <w:rPr>
          <w:rFonts w:asciiTheme="minorHAnsi" w:eastAsia="Times New Roman" w:hAnsiTheme="minorHAnsi" w:cs="Arial"/>
          <w:color w:val="333333"/>
        </w:rPr>
        <w:t>Print Name____________________________________________________</w:t>
      </w:r>
    </w:p>
    <w:p w14:paraId="151F5DF8" w14:textId="77777777" w:rsidR="00623807" w:rsidRPr="00B7520C" w:rsidRDefault="00623807" w:rsidP="006914E0">
      <w:pPr>
        <w:spacing w:after="0" w:line="240" w:lineRule="auto"/>
        <w:rPr>
          <w:rFonts w:asciiTheme="minorHAnsi" w:hAnsiTheme="minorHAnsi"/>
        </w:rPr>
      </w:pPr>
    </w:p>
    <w:sectPr w:rsidR="00623807" w:rsidRPr="00B752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1C93" w14:textId="77777777" w:rsidR="00AF5D4A" w:rsidRDefault="00AF5D4A" w:rsidP="006317C1">
      <w:pPr>
        <w:spacing w:after="0" w:line="240" w:lineRule="auto"/>
      </w:pPr>
      <w:r>
        <w:separator/>
      </w:r>
    </w:p>
  </w:endnote>
  <w:endnote w:type="continuationSeparator" w:id="0">
    <w:p w14:paraId="34E117A3" w14:textId="77777777" w:rsidR="00AF5D4A" w:rsidRDefault="00AF5D4A" w:rsidP="0063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Content>
      <w:p w14:paraId="2DA84B27" w14:textId="77777777" w:rsidR="006317C1" w:rsidRPr="00BD05EE" w:rsidRDefault="006317C1" w:rsidP="006317C1">
        <w:pPr>
          <w:pStyle w:val="Footer"/>
          <w:jc w:val="center"/>
          <w:rPr>
            <w:b/>
            <w:bCs/>
            <w:sz w:val="20"/>
            <w:szCs w:val="20"/>
          </w:rPr>
        </w:pPr>
        <w:r w:rsidRPr="00BD05EE">
          <w:rPr>
            <w:b/>
            <w:sz w:val="20"/>
            <w:szCs w:val="20"/>
          </w:rPr>
          <w:t xml:space="preserve">Page </w:t>
        </w:r>
        <w:r w:rsidRPr="00BD05EE">
          <w:rPr>
            <w:b/>
            <w:bCs/>
            <w:sz w:val="20"/>
            <w:szCs w:val="20"/>
          </w:rPr>
          <w:fldChar w:fldCharType="begin"/>
        </w:r>
        <w:r w:rsidRPr="00BD05EE">
          <w:rPr>
            <w:b/>
            <w:bCs/>
            <w:sz w:val="20"/>
            <w:szCs w:val="20"/>
          </w:rPr>
          <w:instrText xml:space="preserve"> PAGE </w:instrText>
        </w:r>
        <w:r w:rsidRPr="00BD05EE">
          <w:rPr>
            <w:b/>
            <w:bCs/>
            <w:sz w:val="20"/>
            <w:szCs w:val="20"/>
          </w:rPr>
          <w:fldChar w:fldCharType="separate"/>
        </w:r>
        <w:r w:rsidR="00A763AC">
          <w:rPr>
            <w:b/>
            <w:bCs/>
            <w:noProof/>
            <w:sz w:val="20"/>
            <w:szCs w:val="20"/>
          </w:rPr>
          <w:t>1</w:t>
        </w:r>
        <w:r w:rsidRPr="00BD05EE">
          <w:rPr>
            <w:b/>
            <w:bCs/>
            <w:sz w:val="20"/>
            <w:szCs w:val="20"/>
          </w:rPr>
          <w:fldChar w:fldCharType="end"/>
        </w:r>
        <w:r w:rsidRPr="00BD05EE">
          <w:rPr>
            <w:b/>
            <w:sz w:val="20"/>
            <w:szCs w:val="20"/>
          </w:rPr>
          <w:t xml:space="preserve"> of </w:t>
        </w:r>
        <w:r w:rsidRPr="00BD05EE">
          <w:rPr>
            <w:b/>
            <w:bCs/>
            <w:sz w:val="20"/>
            <w:szCs w:val="20"/>
          </w:rPr>
          <w:fldChar w:fldCharType="begin"/>
        </w:r>
        <w:r w:rsidRPr="00BD05EE">
          <w:rPr>
            <w:b/>
            <w:bCs/>
            <w:sz w:val="20"/>
            <w:szCs w:val="20"/>
          </w:rPr>
          <w:instrText xml:space="preserve"> NUMPAGES  </w:instrText>
        </w:r>
        <w:r w:rsidRPr="00BD05EE">
          <w:rPr>
            <w:b/>
            <w:bCs/>
            <w:sz w:val="20"/>
            <w:szCs w:val="20"/>
          </w:rPr>
          <w:fldChar w:fldCharType="separate"/>
        </w:r>
        <w:r w:rsidR="00A763AC">
          <w:rPr>
            <w:b/>
            <w:bCs/>
            <w:noProof/>
            <w:sz w:val="20"/>
            <w:szCs w:val="20"/>
          </w:rPr>
          <w:t>3</w:t>
        </w:r>
        <w:r w:rsidRPr="00BD05EE">
          <w:rPr>
            <w:b/>
            <w:bCs/>
            <w:sz w:val="20"/>
            <w:szCs w:val="20"/>
          </w:rPr>
          <w:fldChar w:fldCharType="end"/>
        </w:r>
      </w:p>
      <w:p w14:paraId="2C57F2CF" w14:textId="6A9214B1" w:rsidR="006317C1" w:rsidRDefault="006317C1" w:rsidP="00C71296">
        <w:pPr>
          <w:pStyle w:val="Footer"/>
          <w:jc w:val="center"/>
        </w:pPr>
        <w:r>
          <w:rPr>
            <w:b/>
            <w:bCs/>
            <w:sz w:val="20"/>
            <w:szCs w:val="20"/>
          </w:rPr>
          <w:t xml:space="preserve">Security Officer – </w:t>
        </w:r>
        <w:r w:rsidR="00680702">
          <w:rPr>
            <w:b/>
            <w:bCs/>
            <w:sz w:val="20"/>
            <w:szCs w:val="20"/>
          </w:rPr>
          <w:t>1</w:t>
        </w:r>
        <w:r w:rsidR="00553503">
          <w:rPr>
            <w:b/>
            <w:bCs/>
            <w:sz w:val="20"/>
            <w:szCs w:val="20"/>
          </w:rPr>
          <w:t>/</w:t>
        </w:r>
        <w:r w:rsidR="00680702">
          <w:rPr>
            <w:b/>
            <w:bCs/>
            <w:sz w:val="20"/>
            <w:szCs w:val="20"/>
          </w:rPr>
          <w:t>2</w:t>
        </w:r>
        <w:r w:rsidR="00D97BF5">
          <w:rPr>
            <w:b/>
            <w:bCs/>
            <w:sz w:val="20"/>
            <w:szCs w:val="2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0CE1" w14:textId="77777777" w:rsidR="00AF5D4A" w:rsidRDefault="00AF5D4A" w:rsidP="006317C1">
      <w:pPr>
        <w:spacing w:after="0" w:line="240" w:lineRule="auto"/>
      </w:pPr>
      <w:r>
        <w:separator/>
      </w:r>
    </w:p>
  </w:footnote>
  <w:footnote w:type="continuationSeparator" w:id="0">
    <w:p w14:paraId="2047831E" w14:textId="77777777" w:rsidR="00AF5D4A" w:rsidRDefault="00AF5D4A" w:rsidP="00631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4D3B" w14:textId="77777777" w:rsidR="006317C1" w:rsidRDefault="006317C1" w:rsidP="006317C1">
    <w:pPr>
      <w:pStyle w:val="Header"/>
      <w:jc w:val="center"/>
    </w:pPr>
    <w:r>
      <w:rPr>
        <w:noProof/>
      </w:rPr>
      <w:drawing>
        <wp:inline distT="0" distB="0" distL="0" distR="0" wp14:anchorId="73FC0581" wp14:editId="266C1030">
          <wp:extent cx="1990725" cy="78105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723"/>
    <w:multiLevelType w:val="hybridMultilevel"/>
    <w:tmpl w:val="BE4CFA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30C93"/>
    <w:multiLevelType w:val="hybridMultilevel"/>
    <w:tmpl w:val="051A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F57E92"/>
    <w:multiLevelType w:val="hybridMultilevel"/>
    <w:tmpl w:val="E99CC3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64EE2"/>
    <w:multiLevelType w:val="hybridMultilevel"/>
    <w:tmpl w:val="155255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869CC"/>
    <w:multiLevelType w:val="hybridMultilevel"/>
    <w:tmpl w:val="ED28C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221839"/>
    <w:multiLevelType w:val="hybridMultilevel"/>
    <w:tmpl w:val="E9785C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62042">
    <w:abstractNumId w:val="0"/>
  </w:num>
  <w:num w:numId="2" w16cid:durableId="2083259207">
    <w:abstractNumId w:val="2"/>
  </w:num>
  <w:num w:numId="3" w16cid:durableId="783958228">
    <w:abstractNumId w:val="4"/>
  </w:num>
  <w:num w:numId="4" w16cid:durableId="661661703">
    <w:abstractNumId w:val="5"/>
  </w:num>
  <w:num w:numId="5" w16cid:durableId="3099340">
    <w:abstractNumId w:val="3"/>
  </w:num>
  <w:num w:numId="6" w16cid:durableId="62909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7C1"/>
    <w:rsid w:val="000C4CF4"/>
    <w:rsid w:val="000E6EB8"/>
    <w:rsid w:val="001C4578"/>
    <w:rsid w:val="002B617D"/>
    <w:rsid w:val="002C0FAF"/>
    <w:rsid w:val="002C691D"/>
    <w:rsid w:val="002D7D86"/>
    <w:rsid w:val="00367F90"/>
    <w:rsid w:val="003826B7"/>
    <w:rsid w:val="004852D9"/>
    <w:rsid w:val="005455B8"/>
    <w:rsid w:val="00552DE6"/>
    <w:rsid w:val="00553503"/>
    <w:rsid w:val="005735CB"/>
    <w:rsid w:val="00623807"/>
    <w:rsid w:val="006317C1"/>
    <w:rsid w:val="0063194C"/>
    <w:rsid w:val="00673B7F"/>
    <w:rsid w:val="00680702"/>
    <w:rsid w:val="0068370A"/>
    <w:rsid w:val="006914E0"/>
    <w:rsid w:val="006B5E75"/>
    <w:rsid w:val="006F729B"/>
    <w:rsid w:val="0081523E"/>
    <w:rsid w:val="00A763AC"/>
    <w:rsid w:val="00AF5D4A"/>
    <w:rsid w:val="00B43D4F"/>
    <w:rsid w:val="00B7520C"/>
    <w:rsid w:val="00B9166C"/>
    <w:rsid w:val="00BC1A70"/>
    <w:rsid w:val="00C5291A"/>
    <w:rsid w:val="00C71056"/>
    <w:rsid w:val="00C71296"/>
    <w:rsid w:val="00C77C01"/>
    <w:rsid w:val="00C977CA"/>
    <w:rsid w:val="00D01E42"/>
    <w:rsid w:val="00D97BF5"/>
    <w:rsid w:val="00DA0B6E"/>
    <w:rsid w:val="00F0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1505"/>
  <w15:chartTrackingRefBased/>
  <w15:docId w15:val="{BE76F44D-AAE8-495D-A529-7412DDD3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7C1"/>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7C1"/>
  </w:style>
  <w:style w:type="paragraph" w:styleId="Footer">
    <w:name w:val="footer"/>
    <w:basedOn w:val="Normal"/>
    <w:link w:val="FooterChar"/>
    <w:uiPriority w:val="99"/>
    <w:unhideWhenUsed/>
    <w:rsid w:val="00631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7C1"/>
  </w:style>
  <w:style w:type="table" w:styleId="TableGrid">
    <w:name w:val="Table Grid"/>
    <w:basedOn w:val="TableNormal"/>
    <w:uiPriority w:val="39"/>
    <w:rsid w:val="0063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17C1"/>
    <w:pPr>
      <w:ind w:left="720"/>
      <w:contextualSpacing/>
    </w:pPr>
  </w:style>
  <w:style w:type="paragraph" w:styleId="NoSpacing">
    <w:name w:val="No Spacing"/>
    <w:uiPriority w:val="1"/>
    <w:qFormat/>
    <w:rsid w:val="006317C1"/>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01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8E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6042">
      <w:bodyDiv w:val="1"/>
      <w:marLeft w:val="0"/>
      <w:marRight w:val="0"/>
      <w:marTop w:val="0"/>
      <w:marBottom w:val="0"/>
      <w:divBdr>
        <w:top w:val="none" w:sz="0" w:space="0" w:color="auto"/>
        <w:left w:val="none" w:sz="0" w:space="0" w:color="auto"/>
        <w:bottom w:val="none" w:sz="0" w:space="0" w:color="auto"/>
        <w:right w:val="none" w:sz="0" w:space="0" w:color="auto"/>
      </w:divBdr>
    </w:div>
    <w:div w:id="6743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Bencak</dc:creator>
  <cp:keywords/>
  <dc:description/>
  <cp:lastModifiedBy>Angela Traino</cp:lastModifiedBy>
  <cp:revision>24</cp:revision>
  <cp:lastPrinted>2017-08-24T14:58:00Z</cp:lastPrinted>
  <dcterms:created xsi:type="dcterms:W3CDTF">2017-08-24T14:43:00Z</dcterms:created>
  <dcterms:modified xsi:type="dcterms:W3CDTF">2023-02-16T15:17:00Z</dcterms:modified>
</cp:coreProperties>
</file>